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0C50BD" w:rsidP="000C50BD">
      <w:pPr>
        <w:pStyle w:val="Odlomakpopisa"/>
        <w:numPr>
          <w:ilvl w:val="0"/>
          <w:numId w:val="1"/>
        </w:numPr>
      </w:pPr>
      <w:r>
        <w:t>zadatak</w:t>
      </w:r>
      <w:r w:rsidR="00D652EF">
        <w:t xml:space="preserve"> </w:t>
      </w:r>
      <w:r w:rsidR="00D652EF" w:rsidRPr="00D652EF">
        <w:rPr>
          <w:color w:val="C00000"/>
        </w:rPr>
        <w:t>PROČITAJ</w:t>
      </w:r>
    </w:p>
    <w:p w:rsidR="000C50BD" w:rsidRPr="000C50BD" w:rsidRDefault="000C50BD" w:rsidP="000C50BD">
      <w:pPr>
        <w:pStyle w:val="Odlomakpopisa"/>
        <w:ind w:left="717"/>
        <w:rPr>
          <w:b/>
          <w:i/>
          <w:sz w:val="20"/>
          <w:szCs w:val="20"/>
        </w:rPr>
      </w:pPr>
      <w:r>
        <w:t xml:space="preserve">Pročitaj tekst: </w:t>
      </w:r>
      <w:r w:rsidRPr="000C50BD">
        <w:rPr>
          <w:rStyle w:val="Istaknuto"/>
          <w:b/>
          <w:sz w:val="20"/>
          <w:szCs w:val="20"/>
        </w:rPr>
        <w:t xml:space="preserve">Tekstovi pjesama govore mi, htio ja to ili ne. Moram slušati </w:t>
      </w:r>
      <w:r w:rsidRPr="00D652EF">
        <w:rPr>
          <w:rStyle w:val="Istaknuto"/>
          <w:b/>
          <w:color w:val="C00000"/>
          <w:sz w:val="20"/>
          <w:szCs w:val="20"/>
        </w:rPr>
        <w:t>kritički</w:t>
      </w:r>
      <w:r w:rsidRPr="000C50BD">
        <w:rPr>
          <w:rStyle w:val="Istaknuto"/>
          <w:b/>
          <w:sz w:val="20"/>
          <w:szCs w:val="20"/>
        </w:rPr>
        <w:t xml:space="preserve">, kako bih mogao bolje razumjeti i u sebe prenijeti dobre, sadržajno bogate tekstove, a uočiti loše i razorne te se naoružati protiv njih. Ono što u tekstovima cilja ispod pojasa, ono čime nas želi zadojiti ideologija </w:t>
      </w:r>
      <w:proofErr w:type="spellStart"/>
      <w:r w:rsidRPr="000C50BD">
        <w:rPr>
          <w:rStyle w:val="Istaknuto"/>
          <w:b/>
          <w:sz w:val="20"/>
          <w:szCs w:val="20"/>
        </w:rPr>
        <w:t>besmisla</w:t>
      </w:r>
      <w:proofErr w:type="spellEnd"/>
      <w:r w:rsidRPr="000C50BD">
        <w:rPr>
          <w:rStyle w:val="Istaknuto"/>
          <w:b/>
          <w:sz w:val="20"/>
          <w:szCs w:val="20"/>
        </w:rPr>
        <w:t xml:space="preserve"> i neodgovornosti ili potajice poduprijeti naš bijeg od stvarnosti, prečesto je zapakirano u </w:t>
      </w:r>
      <w:proofErr w:type="spellStart"/>
      <w:r w:rsidRPr="000C50BD">
        <w:rPr>
          <w:rStyle w:val="Istaknuto"/>
          <w:b/>
          <w:sz w:val="20"/>
          <w:szCs w:val="20"/>
        </w:rPr>
        <w:t>lakopamtljive</w:t>
      </w:r>
      <w:proofErr w:type="spellEnd"/>
      <w:r w:rsidRPr="000C50BD">
        <w:rPr>
          <w:rStyle w:val="Istaknuto"/>
          <w:b/>
          <w:sz w:val="20"/>
          <w:szCs w:val="20"/>
        </w:rPr>
        <w:t xml:space="preserve"> melodije.</w:t>
      </w:r>
      <w:r w:rsidRPr="000C50BD">
        <w:rPr>
          <w:rStyle w:val="apple-converted-space"/>
          <w:b/>
          <w:sz w:val="20"/>
          <w:szCs w:val="20"/>
        </w:rPr>
        <w:t> </w:t>
      </w:r>
      <w:r w:rsidRPr="000C50BD">
        <w:rPr>
          <w:b/>
          <w:i/>
          <w:sz w:val="20"/>
          <w:szCs w:val="20"/>
        </w:rPr>
        <w:t xml:space="preserve">Na kraju nas potiče da </w:t>
      </w:r>
      <w:r w:rsidRPr="00D652EF">
        <w:rPr>
          <w:b/>
          <w:i/>
          <w:color w:val="C00000"/>
          <w:sz w:val="20"/>
          <w:szCs w:val="20"/>
        </w:rPr>
        <w:t>nikad ne šaljemo</w:t>
      </w:r>
      <w:r w:rsidRPr="00D652EF">
        <w:rPr>
          <w:rStyle w:val="apple-converted-space"/>
          <w:b/>
          <w:i/>
          <w:color w:val="C00000"/>
          <w:sz w:val="20"/>
          <w:szCs w:val="20"/>
        </w:rPr>
        <w:t> </w:t>
      </w:r>
      <w:r w:rsidRPr="00D652EF">
        <w:rPr>
          <w:rStyle w:val="Istaknuto"/>
          <w:b/>
          <w:i w:val="0"/>
          <w:color w:val="C00000"/>
          <w:sz w:val="20"/>
          <w:szCs w:val="20"/>
        </w:rPr>
        <w:t>mozak na pašu</w:t>
      </w:r>
      <w:r w:rsidRPr="00D652EF">
        <w:rPr>
          <w:b/>
          <w:i/>
          <w:color w:val="C00000"/>
          <w:sz w:val="20"/>
          <w:szCs w:val="20"/>
        </w:rPr>
        <w:t xml:space="preserve">, jer bismo mogli primijetiti da nas je </w:t>
      </w:r>
      <w:proofErr w:type="spellStart"/>
      <w:r w:rsidRPr="00D652EF">
        <w:rPr>
          <w:b/>
          <w:i/>
          <w:color w:val="C00000"/>
          <w:sz w:val="20"/>
          <w:szCs w:val="20"/>
        </w:rPr>
        <w:t>izmanipuliralo</w:t>
      </w:r>
      <w:proofErr w:type="spellEnd"/>
      <w:r w:rsidRPr="00D652EF">
        <w:rPr>
          <w:b/>
          <w:i/>
          <w:color w:val="C00000"/>
          <w:sz w:val="20"/>
          <w:szCs w:val="20"/>
        </w:rPr>
        <w:t xml:space="preserve"> upravo nešto tako divno kao glazba.</w:t>
      </w:r>
    </w:p>
    <w:p w:rsidR="000C50BD" w:rsidRDefault="000C50BD" w:rsidP="000C50BD">
      <w:pPr>
        <w:pStyle w:val="Odlomakpopisa"/>
        <w:ind w:left="717"/>
      </w:pPr>
      <w:r>
        <w:rPr>
          <w:sz w:val="28"/>
          <w:szCs w:val="28"/>
        </w:rPr>
        <w:t>U tablici se nalaze naslovi pjesama, poslušaj ih, pročitaj tekst i ispuni tablicu.</w:t>
      </w:r>
    </w:p>
    <w:tbl>
      <w:tblPr>
        <w:tblStyle w:val="Reetkatablice"/>
        <w:tblW w:w="0" w:type="auto"/>
        <w:tblInd w:w="357" w:type="dxa"/>
        <w:tblLook w:val="04A0"/>
      </w:tblPr>
      <w:tblGrid>
        <w:gridCol w:w="1711"/>
        <w:gridCol w:w="1489"/>
        <w:gridCol w:w="1694"/>
        <w:gridCol w:w="2646"/>
        <w:gridCol w:w="2410"/>
        <w:gridCol w:w="2835"/>
      </w:tblGrid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naslov pjesme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  <w:r>
              <w:t>izvođač</w:t>
            </w: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  <w:r>
              <w:t>vrsta</w:t>
            </w: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  <w:r>
              <w:t>najljepši stih</w:t>
            </w: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  <w:r>
              <w:t>ideja</w:t>
            </w: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  <w:r>
              <w:t>osobni dojam</w:t>
            </w: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Himna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  <w:r>
              <w:t>Hladno pivo</w:t>
            </w: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Ja sam zaljubljen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Još i danas zamiriše trešnja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proofErr w:type="spellStart"/>
            <w:r>
              <w:t>Gibonni</w:t>
            </w:r>
            <w:proofErr w:type="spellEnd"/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  <w:r>
              <w:t>Mi smo prvaci</w:t>
            </w: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  <w:proofErr w:type="spellStart"/>
            <w:r>
              <w:t>anakreontska</w:t>
            </w:r>
            <w:proofErr w:type="spellEnd"/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  <w:r>
              <w:t>balada</w:t>
            </w: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  <w:r>
              <w:lastRenderedPageBreak/>
              <w:t>dijalektalna</w:t>
            </w: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lastRenderedPageBreak/>
              <w:t>S mog bicikla pala si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Buntovnik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  <w:r>
              <w:t>Hladno pivo</w:t>
            </w: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Dvije pijane budale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Ovo mi je škola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Vozačka dozvola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proofErr w:type="spellStart"/>
            <w:r>
              <w:t>Hurem</w:t>
            </w:r>
            <w:proofErr w:type="spellEnd"/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Sve je lako kad si mlad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Sonja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lastRenderedPageBreak/>
              <w:t>I činim pravu stvar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Viski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  <w:r>
              <w:t>Profesor Jakov</w:t>
            </w: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  <w:r>
              <w:t>O jednoj mladosti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  <w:r>
              <w:t>Takvi kao ti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  <w:r>
              <w:t>Gospodine,hvala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0C50BD" w:rsidTr="000C50BD">
        <w:tc>
          <w:tcPr>
            <w:tcW w:w="1577" w:type="dxa"/>
          </w:tcPr>
          <w:p w:rsidR="000C50BD" w:rsidRDefault="00D652EF" w:rsidP="00A264B1">
            <w:pPr>
              <w:ind w:left="0"/>
            </w:pPr>
            <w:r>
              <w:t>Dao sam ti dušu</w:t>
            </w:r>
          </w:p>
        </w:tc>
        <w:tc>
          <w:tcPr>
            <w:tcW w:w="1489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1694" w:type="dxa"/>
          </w:tcPr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  <w:p w:rsidR="000C50BD" w:rsidRDefault="000C50BD" w:rsidP="00A264B1">
            <w:pPr>
              <w:ind w:left="0"/>
            </w:pPr>
          </w:p>
        </w:tc>
        <w:tc>
          <w:tcPr>
            <w:tcW w:w="2646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410" w:type="dxa"/>
          </w:tcPr>
          <w:p w:rsidR="000C50BD" w:rsidRDefault="000C50BD" w:rsidP="00A264B1">
            <w:pPr>
              <w:ind w:left="0"/>
            </w:pPr>
          </w:p>
        </w:tc>
        <w:tc>
          <w:tcPr>
            <w:tcW w:w="2835" w:type="dxa"/>
          </w:tcPr>
          <w:p w:rsidR="000C50BD" w:rsidRDefault="000C50BD" w:rsidP="00A264B1">
            <w:pPr>
              <w:ind w:left="0"/>
            </w:pPr>
          </w:p>
        </w:tc>
      </w:tr>
      <w:tr w:rsidR="00D652EF" w:rsidTr="000C50BD">
        <w:tc>
          <w:tcPr>
            <w:tcW w:w="1577" w:type="dxa"/>
          </w:tcPr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  <w:r>
              <w:t xml:space="preserve">Sve će to o mila moja prekriti </w:t>
            </w:r>
            <w:proofErr w:type="spellStart"/>
            <w:r>
              <w:t>ruzmarin</w:t>
            </w:r>
            <w:proofErr w:type="spellEnd"/>
            <w:r>
              <w:t>, snjegovi i šaš</w:t>
            </w:r>
          </w:p>
        </w:tc>
        <w:tc>
          <w:tcPr>
            <w:tcW w:w="1489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1694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646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410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835" w:type="dxa"/>
          </w:tcPr>
          <w:p w:rsidR="00D652EF" w:rsidRDefault="00D652EF" w:rsidP="00A264B1">
            <w:pPr>
              <w:ind w:left="0"/>
            </w:pPr>
          </w:p>
        </w:tc>
      </w:tr>
      <w:tr w:rsidR="00D652EF" w:rsidTr="000C50BD">
        <w:tc>
          <w:tcPr>
            <w:tcW w:w="1577" w:type="dxa"/>
          </w:tcPr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  <w:r>
              <w:t>Što si u kavu stavila</w:t>
            </w:r>
          </w:p>
        </w:tc>
        <w:tc>
          <w:tcPr>
            <w:tcW w:w="1489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1694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646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410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835" w:type="dxa"/>
          </w:tcPr>
          <w:p w:rsidR="00D652EF" w:rsidRDefault="00D652EF" w:rsidP="00A264B1">
            <w:pPr>
              <w:ind w:left="0"/>
            </w:pPr>
          </w:p>
        </w:tc>
      </w:tr>
      <w:tr w:rsidR="00D652EF" w:rsidTr="000C50BD">
        <w:tc>
          <w:tcPr>
            <w:tcW w:w="1577" w:type="dxa"/>
          </w:tcPr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  <w:proofErr w:type="spellStart"/>
            <w:r>
              <w:t>Nek</w:t>
            </w:r>
            <w:proofErr w:type="spellEnd"/>
            <w:r>
              <w:t xml:space="preserve"> živi ljubav</w:t>
            </w:r>
          </w:p>
        </w:tc>
        <w:tc>
          <w:tcPr>
            <w:tcW w:w="1489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1694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646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410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835" w:type="dxa"/>
          </w:tcPr>
          <w:p w:rsidR="00D652EF" w:rsidRDefault="00D652EF" w:rsidP="00A264B1">
            <w:pPr>
              <w:ind w:left="0"/>
            </w:pPr>
          </w:p>
        </w:tc>
      </w:tr>
      <w:tr w:rsidR="00D652EF" w:rsidTr="000C50BD">
        <w:tc>
          <w:tcPr>
            <w:tcW w:w="1577" w:type="dxa"/>
          </w:tcPr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  <w:r>
              <w:t>Ne dirajte mi ravnicu</w:t>
            </w:r>
          </w:p>
        </w:tc>
        <w:tc>
          <w:tcPr>
            <w:tcW w:w="1489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1694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646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410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835" w:type="dxa"/>
          </w:tcPr>
          <w:p w:rsidR="00D652EF" w:rsidRDefault="00D652EF" w:rsidP="00A264B1">
            <w:pPr>
              <w:ind w:left="0"/>
            </w:pPr>
          </w:p>
        </w:tc>
      </w:tr>
      <w:tr w:rsidR="00D652EF" w:rsidTr="000C50BD">
        <w:tc>
          <w:tcPr>
            <w:tcW w:w="1577" w:type="dxa"/>
          </w:tcPr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  <w:proofErr w:type="spellStart"/>
            <w:r>
              <w:t>Di</w:t>
            </w:r>
            <w:proofErr w:type="spellEnd"/>
            <w:r>
              <w:t xml:space="preserve"> si ti </w:t>
            </w:r>
          </w:p>
        </w:tc>
        <w:tc>
          <w:tcPr>
            <w:tcW w:w="1489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1694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646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410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835" w:type="dxa"/>
          </w:tcPr>
          <w:p w:rsidR="00D652EF" w:rsidRDefault="00D652EF" w:rsidP="00A264B1">
            <w:pPr>
              <w:ind w:left="0"/>
            </w:pPr>
          </w:p>
        </w:tc>
      </w:tr>
      <w:tr w:rsidR="00D652EF" w:rsidTr="000C50BD">
        <w:tc>
          <w:tcPr>
            <w:tcW w:w="1577" w:type="dxa"/>
          </w:tcPr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</w:p>
          <w:p w:rsidR="00D652EF" w:rsidRDefault="00D652EF" w:rsidP="00A264B1">
            <w:pPr>
              <w:ind w:left="0"/>
            </w:pPr>
            <w:r>
              <w:t>Dio tebe</w:t>
            </w:r>
          </w:p>
        </w:tc>
        <w:tc>
          <w:tcPr>
            <w:tcW w:w="1489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1694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646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410" w:type="dxa"/>
          </w:tcPr>
          <w:p w:rsidR="00D652EF" w:rsidRDefault="00D652EF" w:rsidP="00A264B1">
            <w:pPr>
              <w:ind w:left="0"/>
            </w:pPr>
          </w:p>
        </w:tc>
        <w:tc>
          <w:tcPr>
            <w:tcW w:w="2835" w:type="dxa"/>
          </w:tcPr>
          <w:p w:rsidR="00D652EF" w:rsidRDefault="00D652EF" w:rsidP="00A264B1">
            <w:pPr>
              <w:ind w:left="0"/>
            </w:pPr>
          </w:p>
        </w:tc>
      </w:tr>
      <w:tr w:rsidR="00EC5C30" w:rsidTr="000C50BD">
        <w:tc>
          <w:tcPr>
            <w:tcW w:w="1577" w:type="dxa"/>
          </w:tcPr>
          <w:p w:rsidR="00EC5C30" w:rsidRDefault="00EC5C30" w:rsidP="00A264B1">
            <w:pPr>
              <w:ind w:left="0"/>
            </w:pPr>
          </w:p>
          <w:p w:rsidR="00EC5C30" w:rsidRDefault="00EC5C30" w:rsidP="00A264B1">
            <w:pPr>
              <w:ind w:left="0"/>
            </w:pPr>
          </w:p>
          <w:p w:rsidR="00EC5C30" w:rsidRDefault="00EC5C30" w:rsidP="00A264B1">
            <w:pPr>
              <w:ind w:left="0"/>
            </w:pPr>
            <w:r>
              <w:t>Zlatne godine</w:t>
            </w:r>
          </w:p>
        </w:tc>
        <w:tc>
          <w:tcPr>
            <w:tcW w:w="1489" w:type="dxa"/>
          </w:tcPr>
          <w:p w:rsidR="00EC5C30" w:rsidRDefault="00EC5C30" w:rsidP="00A264B1">
            <w:pPr>
              <w:ind w:left="0"/>
            </w:pPr>
          </w:p>
        </w:tc>
        <w:tc>
          <w:tcPr>
            <w:tcW w:w="1694" w:type="dxa"/>
          </w:tcPr>
          <w:p w:rsidR="00EC5C30" w:rsidRDefault="00EC5C30" w:rsidP="00A264B1">
            <w:pPr>
              <w:ind w:left="0"/>
            </w:pPr>
          </w:p>
        </w:tc>
        <w:tc>
          <w:tcPr>
            <w:tcW w:w="2646" w:type="dxa"/>
          </w:tcPr>
          <w:p w:rsidR="00EC5C30" w:rsidRDefault="00EC5C30" w:rsidP="00A264B1">
            <w:pPr>
              <w:ind w:left="0"/>
            </w:pPr>
          </w:p>
        </w:tc>
        <w:tc>
          <w:tcPr>
            <w:tcW w:w="2410" w:type="dxa"/>
          </w:tcPr>
          <w:p w:rsidR="00EC5C30" w:rsidRDefault="00EC5C30" w:rsidP="00A264B1">
            <w:pPr>
              <w:ind w:left="0"/>
            </w:pPr>
          </w:p>
        </w:tc>
        <w:tc>
          <w:tcPr>
            <w:tcW w:w="2835" w:type="dxa"/>
          </w:tcPr>
          <w:p w:rsidR="00EC5C30" w:rsidRDefault="00EC5C30" w:rsidP="00A264B1">
            <w:pPr>
              <w:ind w:left="0"/>
            </w:pPr>
          </w:p>
        </w:tc>
      </w:tr>
    </w:tbl>
    <w:p w:rsidR="000C50BD" w:rsidRDefault="000C50BD" w:rsidP="000C50BD">
      <w:pPr>
        <w:pStyle w:val="Odlomakpopisa"/>
        <w:ind w:left="717"/>
      </w:pPr>
    </w:p>
    <w:sectPr w:rsidR="000C50BD" w:rsidSect="000C5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2A12"/>
    <w:multiLevelType w:val="hybridMultilevel"/>
    <w:tmpl w:val="86C47A2C"/>
    <w:lvl w:ilvl="0" w:tplc="54ACB3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50BD"/>
    <w:rsid w:val="000C50BD"/>
    <w:rsid w:val="009C6D28"/>
    <w:rsid w:val="00B70337"/>
    <w:rsid w:val="00D652EF"/>
    <w:rsid w:val="00EC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50BD"/>
    <w:pPr>
      <w:ind w:left="720"/>
      <w:contextualSpacing/>
    </w:pPr>
  </w:style>
  <w:style w:type="table" w:styleId="Reetkatablice">
    <w:name w:val="Table Grid"/>
    <w:basedOn w:val="Obinatablica"/>
    <w:uiPriority w:val="59"/>
    <w:rsid w:val="000C50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0C50BD"/>
  </w:style>
  <w:style w:type="character" w:styleId="Istaknuto">
    <w:name w:val="Emphasis"/>
    <w:basedOn w:val="Zadanifontodlomka"/>
    <w:uiPriority w:val="20"/>
    <w:qFormat/>
    <w:rsid w:val="000C50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2015-10-20T18:31:00Z</dcterms:created>
  <dcterms:modified xsi:type="dcterms:W3CDTF">2015-10-20T19:03:00Z</dcterms:modified>
</cp:coreProperties>
</file>