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5B03A5" w:rsidP="005B03A5">
      <w:pPr>
        <w:pStyle w:val="Odlomakpopisa"/>
        <w:ind w:left="717"/>
      </w:pPr>
      <w:r>
        <w:t>1.a   RIMSKA ANTIKA</w:t>
      </w:r>
    </w:p>
    <w:p w:rsidR="005B03A5" w:rsidRDefault="005B03A5" w:rsidP="005B03A5">
      <w:pPr>
        <w:pStyle w:val="Odlomakpopisa"/>
        <w:ind w:left="717"/>
      </w:pPr>
    </w:p>
    <w:p w:rsidR="005B03A5" w:rsidRDefault="005B03A5" w:rsidP="005B03A5">
      <w:pPr>
        <w:pStyle w:val="Odlomakpopisa"/>
        <w:numPr>
          <w:ilvl w:val="0"/>
          <w:numId w:val="2"/>
        </w:numPr>
      </w:pPr>
      <w:r>
        <w:t>Ispuni tablicu</w:t>
      </w:r>
    </w:p>
    <w:tbl>
      <w:tblPr>
        <w:tblStyle w:val="Reetkatablice"/>
        <w:tblW w:w="0" w:type="auto"/>
        <w:tblInd w:w="1077" w:type="dxa"/>
        <w:tblLook w:val="04A0"/>
      </w:tblPr>
      <w:tblGrid>
        <w:gridCol w:w="1063"/>
        <w:gridCol w:w="1186"/>
        <w:gridCol w:w="1235"/>
        <w:gridCol w:w="1196"/>
        <w:gridCol w:w="1441"/>
        <w:gridCol w:w="1096"/>
        <w:gridCol w:w="994"/>
      </w:tblGrid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  <w:r>
              <w:t xml:space="preserve">rod </w:t>
            </w: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  <w:r>
              <w:t>muški lik</w:t>
            </w: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  <w:r>
              <w:t>ženski lik</w:t>
            </w: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  <w:r>
              <w:t xml:space="preserve">Poslanica </w:t>
            </w:r>
            <w:proofErr w:type="spellStart"/>
            <w:r>
              <w:t>Pizonima</w:t>
            </w:r>
            <w:proofErr w:type="spellEnd"/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  <w:r>
              <w:t>Umijeće ljubavi</w:t>
            </w: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  <w:r>
              <w:t>Metamorfoze</w:t>
            </w:r>
          </w:p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  <w:proofErr w:type="spellStart"/>
            <w:r>
              <w:t>Marcijal</w:t>
            </w:r>
            <w:proofErr w:type="spellEnd"/>
          </w:p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  <w:proofErr w:type="spellStart"/>
            <w:r>
              <w:t>Didona</w:t>
            </w:r>
            <w:proofErr w:type="spellEnd"/>
          </w:p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  <w:proofErr w:type="spellStart"/>
            <w:r>
              <w:t>Georgike</w:t>
            </w:r>
            <w:proofErr w:type="spellEnd"/>
          </w:p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  <w:proofErr w:type="spellStart"/>
            <w:r>
              <w:t>Katul</w:t>
            </w:r>
            <w:proofErr w:type="spellEnd"/>
          </w:p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  <w:r>
              <w:t>komedija</w:t>
            </w:r>
          </w:p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  <w:proofErr w:type="spellStart"/>
            <w:r>
              <w:t>Ligiji</w:t>
            </w:r>
            <w:proofErr w:type="spellEnd"/>
          </w:p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  <w:tr w:rsidR="005B03A5" w:rsidTr="005B03A5">
        <w:tc>
          <w:tcPr>
            <w:tcW w:w="1131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4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88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29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207" w:type="dxa"/>
          </w:tcPr>
          <w:p w:rsidR="005B03A5" w:rsidRDefault="005B03A5" w:rsidP="005B03A5">
            <w:pPr>
              <w:pStyle w:val="Odlomakpopisa"/>
              <w:ind w:left="0"/>
            </w:pPr>
          </w:p>
          <w:p w:rsidR="005B03A5" w:rsidRDefault="005B03A5" w:rsidP="005B03A5">
            <w:pPr>
              <w:pStyle w:val="Odlomakpopisa"/>
              <w:ind w:left="0"/>
            </w:pPr>
            <w:proofErr w:type="spellStart"/>
            <w:r>
              <w:t>Eneida</w:t>
            </w:r>
            <w:proofErr w:type="spellEnd"/>
          </w:p>
        </w:tc>
        <w:tc>
          <w:tcPr>
            <w:tcW w:w="1140" w:type="dxa"/>
          </w:tcPr>
          <w:p w:rsidR="005B03A5" w:rsidRDefault="005B03A5" w:rsidP="005B03A5">
            <w:pPr>
              <w:pStyle w:val="Odlomakpopisa"/>
              <w:ind w:left="0"/>
            </w:pPr>
          </w:p>
        </w:tc>
        <w:tc>
          <w:tcPr>
            <w:tcW w:w="1012" w:type="dxa"/>
          </w:tcPr>
          <w:p w:rsidR="005B03A5" w:rsidRDefault="005B03A5" w:rsidP="005B03A5">
            <w:pPr>
              <w:pStyle w:val="Odlomakpopisa"/>
              <w:ind w:left="0"/>
            </w:pPr>
          </w:p>
        </w:tc>
      </w:tr>
    </w:tbl>
    <w:p w:rsidR="005B03A5" w:rsidRDefault="005B03A5" w:rsidP="005B03A5">
      <w:pPr>
        <w:pStyle w:val="Odlomakpopisa"/>
        <w:ind w:left="1077"/>
      </w:pPr>
    </w:p>
    <w:p w:rsidR="005B03A5" w:rsidRDefault="005B03A5" w:rsidP="005B03A5">
      <w:pPr>
        <w:pStyle w:val="Odlomakpopisa"/>
        <w:numPr>
          <w:ilvl w:val="0"/>
          <w:numId w:val="2"/>
        </w:numPr>
      </w:pPr>
      <w:r>
        <w:t xml:space="preserve">Poveži pojmove s odgovarajućim djelom (rabi brojke i slova, </w:t>
      </w:r>
      <w:proofErr w:type="spellStart"/>
      <w:r>
        <w:t>npr</w:t>
      </w:r>
      <w:proofErr w:type="spellEnd"/>
      <w:r>
        <w:t>. 1-e)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proofErr w:type="spellStart"/>
      <w:r>
        <w:t>Eneida</w:t>
      </w:r>
      <w:proofErr w:type="spellEnd"/>
      <w:r>
        <w:t xml:space="preserve">                                                            lavica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>Škrtac                                                             zabranjena ljubav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 xml:space="preserve">Poslanica </w:t>
      </w:r>
      <w:proofErr w:type="spellStart"/>
      <w:r>
        <w:t>Pizonima</w:t>
      </w:r>
      <w:proofErr w:type="spellEnd"/>
      <w:r>
        <w:t xml:space="preserve">                                      zlatna grana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proofErr w:type="spellStart"/>
      <w:r>
        <w:t>Piram</w:t>
      </w:r>
      <w:proofErr w:type="spellEnd"/>
      <w:r>
        <w:t xml:space="preserve"> i </w:t>
      </w:r>
      <w:proofErr w:type="spellStart"/>
      <w:r>
        <w:t>Tizba</w:t>
      </w:r>
      <w:proofErr w:type="spellEnd"/>
      <w:r>
        <w:t xml:space="preserve">                                                 ispadaju joj zubići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proofErr w:type="spellStart"/>
      <w:r>
        <w:t>Ligiji</w:t>
      </w:r>
      <w:proofErr w:type="spellEnd"/>
      <w:r>
        <w:t xml:space="preserve">                                                                susreo Odiseja u Hadu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 xml:space="preserve">                                                                        zbog njega se ubila </w:t>
      </w:r>
      <w:proofErr w:type="spellStart"/>
      <w:r>
        <w:t>Didona</w:t>
      </w:r>
      <w:proofErr w:type="spellEnd"/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 xml:space="preserve">                                                                        misli da su mu ukrali zlato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 xml:space="preserve">                                                                       daje upute o pisanju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 xml:space="preserve">                                                                        dud</w:t>
      </w:r>
    </w:p>
    <w:p w:rsidR="005B03A5" w:rsidRDefault="005B03A5" w:rsidP="005B03A5">
      <w:pPr>
        <w:pStyle w:val="Odlomakpopisa"/>
        <w:spacing w:line="360" w:lineRule="auto"/>
        <w:ind w:left="1077"/>
        <w:jc w:val="both"/>
      </w:pPr>
      <w:r>
        <w:t xml:space="preserve">                                                                        </w:t>
      </w:r>
      <w:proofErr w:type="spellStart"/>
      <w:r>
        <w:t>Katul</w:t>
      </w:r>
      <w:proofErr w:type="spellEnd"/>
      <w:r>
        <w:t xml:space="preserve"> žaluje za njom</w:t>
      </w:r>
    </w:p>
    <w:p w:rsidR="005B03A5" w:rsidRDefault="005B03A5" w:rsidP="005B03A5">
      <w:pPr>
        <w:pStyle w:val="Odlomakpopisa"/>
        <w:numPr>
          <w:ilvl w:val="0"/>
          <w:numId w:val="2"/>
        </w:numPr>
        <w:spacing w:line="360" w:lineRule="auto"/>
        <w:jc w:val="both"/>
      </w:pPr>
      <w:r>
        <w:t>Objasni pojmove:</w:t>
      </w:r>
    </w:p>
    <w:p w:rsidR="005B03A5" w:rsidRDefault="005B03A5" w:rsidP="005B03A5">
      <w:pPr>
        <w:pStyle w:val="Odlomakpopisa"/>
        <w:numPr>
          <w:ilvl w:val="0"/>
          <w:numId w:val="3"/>
        </w:numPr>
        <w:spacing w:line="360" w:lineRule="auto"/>
        <w:jc w:val="both"/>
      </w:pPr>
      <w:proofErr w:type="spellStart"/>
      <w:r>
        <w:t>qui</w:t>
      </w:r>
      <w:proofErr w:type="spellEnd"/>
      <w:r>
        <w:t xml:space="preserve"> pro quo</w:t>
      </w:r>
    </w:p>
    <w:p w:rsidR="005B03A5" w:rsidRDefault="005B03A5" w:rsidP="005B03A5">
      <w:pPr>
        <w:pStyle w:val="Odlomakpopisa"/>
        <w:numPr>
          <w:ilvl w:val="0"/>
          <w:numId w:val="3"/>
        </w:numPr>
        <w:spacing w:line="360" w:lineRule="auto"/>
        <w:jc w:val="both"/>
      </w:pPr>
      <w:r>
        <w:t>mecena</w:t>
      </w:r>
    </w:p>
    <w:p w:rsidR="005B03A5" w:rsidRDefault="005B03A5" w:rsidP="005B03A5">
      <w:pPr>
        <w:pStyle w:val="Odlomakpopisa"/>
        <w:numPr>
          <w:ilvl w:val="0"/>
          <w:numId w:val="3"/>
        </w:numPr>
        <w:spacing w:line="360" w:lineRule="auto"/>
        <w:jc w:val="both"/>
      </w:pPr>
      <w:r>
        <w:t>Mecena</w:t>
      </w:r>
    </w:p>
    <w:p w:rsidR="005B03A5" w:rsidRDefault="006466B7" w:rsidP="006466B7">
      <w:pPr>
        <w:pStyle w:val="Odlomakpopisa"/>
        <w:numPr>
          <w:ilvl w:val="0"/>
          <w:numId w:val="2"/>
        </w:numPr>
        <w:spacing w:line="360" w:lineRule="auto"/>
        <w:jc w:val="both"/>
      </w:pPr>
      <w:r>
        <w:t>Napiši stvaralačku biografiju:</w:t>
      </w:r>
    </w:p>
    <w:p w:rsidR="006466B7" w:rsidRDefault="006466B7" w:rsidP="006466B7">
      <w:pPr>
        <w:pStyle w:val="Odlomakpopisa"/>
        <w:numPr>
          <w:ilvl w:val="0"/>
          <w:numId w:val="4"/>
        </w:numPr>
        <w:spacing w:line="360" w:lineRule="auto"/>
        <w:jc w:val="both"/>
      </w:pPr>
      <w:proofErr w:type="spellStart"/>
      <w:r>
        <w:t>Vergilija</w:t>
      </w:r>
      <w:proofErr w:type="spellEnd"/>
      <w:r>
        <w:t xml:space="preserve">                     b) Ovidija</w:t>
      </w:r>
    </w:p>
    <w:sectPr w:rsidR="006466B7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83"/>
    <w:multiLevelType w:val="hybridMultilevel"/>
    <w:tmpl w:val="5928DF64"/>
    <w:lvl w:ilvl="0" w:tplc="2CD09DC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07A392F"/>
    <w:multiLevelType w:val="hybridMultilevel"/>
    <w:tmpl w:val="231438F6"/>
    <w:lvl w:ilvl="0" w:tplc="052A77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64F6466"/>
    <w:multiLevelType w:val="hybridMultilevel"/>
    <w:tmpl w:val="669E2FA4"/>
    <w:lvl w:ilvl="0" w:tplc="90C4305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CA51295"/>
    <w:multiLevelType w:val="hybridMultilevel"/>
    <w:tmpl w:val="6D302170"/>
    <w:lvl w:ilvl="0" w:tplc="8120522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B03A5"/>
    <w:rsid w:val="005B03A5"/>
    <w:rsid w:val="006466B7"/>
    <w:rsid w:val="009C6D28"/>
    <w:rsid w:val="00B6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3A5"/>
    <w:pPr>
      <w:ind w:left="720"/>
      <w:contextualSpacing/>
    </w:pPr>
  </w:style>
  <w:style w:type="table" w:styleId="Reetkatablice">
    <w:name w:val="Table Grid"/>
    <w:basedOn w:val="Obinatablica"/>
    <w:uiPriority w:val="59"/>
    <w:rsid w:val="005B03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2015-04-16T17:57:00Z</dcterms:created>
  <dcterms:modified xsi:type="dcterms:W3CDTF">2015-04-16T18:09:00Z</dcterms:modified>
</cp:coreProperties>
</file>