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E71" w:rsidRPr="00FF4928" w:rsidRDefault="00817E71" w:rsidP="00817E71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F4928">
        <w:rPr>
          <w:rFonts w:ascii="Arial" w:hAnsi="Arial" w:cs="Arial"/>
          <w:b/>
          <w:sz w:val="24"/>
          <w:szCs w:val="24"/>
        </w:rPr>
        <w:t>SREDNJA ŠKOLA DELNICE</w:t>
      </w:r>
    </w:p>
    <w:p w:rsidR="00817E71" w:rsidRPr="00FF4928" w:rsidRDefault="00817E71" w:rsidP="00817E71">
      <w:pPr>
        <w:rPr>
          <w:rFonts w:ascii="Arial" w:hAnsi="Arial" w:cs="Arial"/>
          <w:b/>
          <w:sz w:val="24"/>
          <w:szCs w:val="24"/>
        </w:rPr>
      </w:pPr>
      <w:r w:rsidRPr="00FF4928">
        <w:rPr>
          <w:rFonts w:ascii="Arial" w:hAnsi="Arial" w:cs="Arial"/>
          <w:b/>
          <w:sz w:val="24"/>
          <w:szCs w:val="24"/>
        </w:rPr>
        <w:t xml:space="preserve">DELNICE, </w:t>
      </w:r>
      <w:proofErr w:type="spellStart"/>
      <w:r w:rsidRPr="00FF4928">
        <w:rPr>
          <w:rFonts w:ascii="Arial" w:hAnsi="Arial" w:cs="Arial"/>
          <w:b/>
          <w:sz w:val="24"/>
          <w:szCs w:val="24"/>
        </w:rPr>
        <w:t>Lujzinska</w:t>
      </w:r>
      <w:proofErr w:type="spellEnd"/>
      <w:r w:rsidRPr="00FF4928">
        <w:rPr>
          <w:rFonts w:ascii="Arial" w:hAnsi="Arial" w:cs="Arial"/>
          <w:b/>
          <w:sz w:val="24"/>
          <w:szCs w:val="24"/>
        </w:rPr>
        <w:t xml:space="preserve"> cesta 42</w:t>
      </w:r>
    </w:p>
    <w:p w:rsidR="00817E71" w:rsidRDefault="00817E71" w:rsidP="00817E71">
      <w:pPr>
        <w:rPr>
          <w:rFonts w:ascii="Arial" w:hAnsi="Arial" w:cs="Arial"/>
          <w:b/>
          <w:sz w:val="24"/>
          <w:szCs w:val="24"/>
        </w:rPr>
      </w:pPr>
      <w:r w:rsidRPr="00FF4928">
        <w:rPr>
          <w:rFonts w:ascii="Arial" w:hAnsi="Arial" w:cs="Arial"/>
          <w:b/>
          <w:sz w:val="24"/>
          <w:szCs w:val="24"/>
        </w:rPr>
        <w:t>OIB 91951813458</w:t>
      </w:r>
    </w:p>
    <w:p w:rsidR="00817E71" w:rsidRDefault="00817E71" w:rsidP="00817E7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Klasa: 40</w:t>
      </w:r>
      <w:r w:rsidR="0066630A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>-0</w:t>
      </w:r>
      <w:r w:rsidR="0066630A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/23-02/1</w:t>
      </w:r>
    </w:p>
    <w:p w:rsidR="00817E71" w:rsidRPr="00FF4928" w:rsidRDefault="00817E71" w:rsidP="00817E71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Ur.broj</w:t>
      </w:r>
      <w:proofErr w:type="spellEnd"/>
      <w:r>
        <w:rPr>
          <w:rFonts w:ascii="Arial" w:hAnsi="Arial" w:cs="Arial"/>
          <w:b/>
          <w:sz w:val="24"/>
          <w:szCs w:val="24"/>
        </w:rPr>
        <w:t>: 2112-9-23-02-</w:t>
      </w:r>
      <w:r w:rsidR="0066630A">
        <w:rPr>
          <w:rFonts w:ascii="Arial" w:hAnsi="Arial" w:cs="Arial"/>
          <w:b/>
          <w:sz w:val="24"/>
          <w:szCs w:val="24"/>
        </w:rPr>
        <w:t>3</w:t>
      </w:r>
    </w:p>
    <w:p w:rsidR="00817E71" w:rsidRPr="00FF4928" w:rsidRDefault="00817E71" w:rsidP="00817E71">
      <w:pPr>
        <w:rPr>
          <w:rFonts w:ascii="Arial" w:hAnsi="Arial" w:cs="Arial"/>
          <w:sz w:val="24"/>
          <w:szCs w:val="24"/>
        </w:rPr>
      </w:pPr>
    </w:p>
    <w:p w:rsidR="00817E71" w:rsidRPr="00FF4928" w:rsidRDefault="00817E71" w:rsidP="00817E71">
      <w:pPr>
        <w:rPr>
          <w:rFonts w:ascii="Arial" w:hAnsi="Arial" w:cs="Arial"/>
          <w:sz w:val="24"/>
          <w:szCs w:val="24"/>
        </w:rPr>
      </w:pPr>
    </w:p>
    <w:p w:rsidR="00817E71" w:rsidRPr="00FF4928" w:rsidRDefault="00817E71" w:rsidP="00817E71">
      <w:pPr>
        <w:rPr>
          <w:rFonts w:ascii="Arial" w:hAnsi="Arial" w:cs="Arial"/>
          <w:sz w:val="24"/>
          <w:szCs w:val="24"/>
        </w:rPr>
      </w:pPr>
      <w:r w:rsidRPr="00FF4928">
        <w:rPr>
          <w:rFonts w:ascii="Arial" w:hAnsi="Arial" w:cs="Arial"/>
          <w:sz w:val="24"/>
          <w:szCs w:val="24"/>
        </w:rPr>
        <w:t xml:space="preserve">    </w:t>
      </w:r>
    </w:p>
    <w:p w:rsidR="00817E71" w:rsidRPr="00FF4928" w:rsidRDefault="00817E71" w:rsidP="00817E71">
      <w:pPr>
        <w:rPr>
          <w:rFonts w:ascii="Arial" w:hAnsi="Arial" w:cs="Arial"/>
          <w:sz w:val="24"/>
          <w:szCs w:val="24"/>
        </w:rPr>
      </w:pPr>
    </w:p>
    <w:p w:rsidR="00817E71" w:rsidRPr="00FF4928" w:rsidRDefault="00817E71" w:rsidP="00817E71">
      <w:pPr>
        <w:rPr>
          <w:rFonts w:ascii="Arial" w:hAnsi="Arial" w:cs="Arial"/>
          <w:sz w:val="24"/>
          <w:szCs w:val="24"/>
        </w:rPr>
      </w:pPr>
    </w:p>
    <w:p w:rsidR="00817E71" w:rsidRPr="00FF4928" w:rsidRDefault="00817E71" w:rsidP="00817E71">
      <w:pPr>
        <w:rPr>
          <w:rFonts w:ascii="Arial" w:hAnsi="Arial" w:cs="Arial"/>
          <w:sz w:val="24"/>
          <w:szCs w:val="24"/>
        </w:rPr>
      </w:pPr>
    </w:p>
    <w:p w:rsidR="0066630A" w:rsidRDefault="00817E71" w:rsidP="00817E71">
      <w:pPr>
        <w:rPr>
          <w:rFonts w:ascii="Arial" w:hAnsi="Arial" w:cs="Arial"/>
          <w:b/>
          <w:sz w:val="24"/>
          <w:szCs w:val="24"/>
        </w:rPr>
      </w:pPr>
      <w:r w:rsidRPr="00FF4928">
        <w:rPr>
          <w:rFonts w:ascii="Arial" w:hAnsi="Arial" w:cs="Arial"/>
          <w:sz w:val="24"/>
          <w:szCs w:val="24"/>
        </w:rPr>
        <w:t xml:space="preserve">                              </w:t>
      </w:r>
      <w:r w:rsidR="0066630A" w:rsidRPr="0066630A">
        <w:rPr>
          <w:rFonts w:ascii="Arial" w:hAnsi="Arial" w:cs="Arial"/>
          <w:b/>
          <w:sz w:val="24"/>
          <w:szCs w:val="24"/>
        </w:rPr>
        <w:t xml:space="preserve">POLUGODIŠNJI </w:t>
      </w:r>
      <w:r w:rsidRPr="0066630A">
        <w:rPr>
          <w:rFonts w:ascii="Arial" w:hAnsi="Arial" w:cs="Arial"/>
          <w:b/>
          <w:sz w:val="24"/>
          <w:szCs w:val="24"/>
        </w:rPr>
        <w:t xml:space="preserve"> </w:t>
      </w:r>
      <w:r w:rsidRPr="00FF4928">
        <w:rPr>
          <w:rFonts w:ascii="Arial" w:hAnsi="Arial" w:cs="Arial"/>
          <w:b/>
          <w:sz w:val="24"/>
          <w:szCs w:val="24"/>
        </w:rPr>
        <w:t xml:space="preserve">IZVJEŠTAJ O IZVRŠENJU </w:t>
      </w:r>
    </w:p>
    <w:p w:rsidR="000C7802" w:rsidRPr="00FF4928" w:rsidRDefault="00817E71" w:rsidP="000C7802">
      <w:pPr>
        <w:ind w:left="2124" w:firstLine="708"/>
        <w:rPr>
          <w:rFonts w:ascii="Arial" w:hAnsi="Arial" w:cs="Arial"/>
          <w:b/>
          <w:sz w:val="24"/>
          <w:szCs w:val="24"/>
        </w:rPr>
      </w:pPr>
      <w:r w:rsidRPr="00FF4928">
        <w:rPr>
          <w:rFonts w:ascii="Arial" w:hAnsi="Arial" w:cs="Arial"/>
          <w:b/>
          <w:sz w:val="24"/>
          <w:szCs w:val="24"/>
        </w:rPr>
        <w:t>FINANCIJSKOG PLANA</w:t>
      </w:r>
    </w:p>
    <w:p w:rsidR="00817E71" w:rsidRPr="00FF4928" w:rsidRDefault="00817E71" w:rsidP="00817E71">
      <w:pPr>
        <w:rPr>
          <w:rFonts w:ascii="Arial" w:hAnsi="Arial" w:cs="Arial"/>
          <w:b/>
          <w:sz w:val="24"/>
          <w:szCs w:val="24"/>
        </w:rPr>
      </w:pPr>
      <w:r w:rsidRPr="00FF4928">
        <w:rPr>
          <w:rFonts w:ascii="Arial" w:hAnsi="Arial" w:cs="Arial"/>
          <w:b/>
          <w:sz w:val="24"/>
          <w:szCs w:val="24"/>
        </w:rPr>
        <w:t xml:space="preserve">                                   S R E D N J E   Š K O L E   D E L N I C E </w:t>
      </w:r>
    </w:p>
    <w:p w:rsidR="00817E71" w:rsidRPr="00FF4928" w:rsidRDefault="00817E71" w:rsidP="00817E71">
      <w:pPr>
        <w:rPr>
          <w:rFonts w:ascii="Arial" w:hAnsi="Arial" w:cs="Arial"/>
          <w:b/>
          <w:sz w:val="24"/>
          <w:szCs w:val="24"/>
        </w:rPr>
      </w:pPr>
      <w:r w:rsidRPr="00FF4928">
        <w:rPr>
          <w:rFonts w:ascii="Arial" w:hAnsi="Arial" w:cs="Arial"/>
          <w:b/>
          <w:sz w:val="24"/>
          <w:szCs w:val="24"/>
        </w:rPr>
        <w:t xml:space="preserve">                              ZA </w:t>
      </w:r>
      <w:r w:rsidR="000E1A4B">
        <w:rPr>
          <w:rFonts w:ascii="Arial" w:hAnsi="Arial" w:cs="Arial"/>
          <w:b/>
          <w:sz w:val="24"/>
          <w:szCs w:val="24"/>
        </w:rPr>
        <w:t xml:space="preserve"> RAZDOBLJE 01.01.-30.06.</w:t>
      </w:r>
      <w:r w:rsidRPr="00FF4928">
        <w:rPr>
          <w:rFonts w:ascii="Arial" w:hAnsi="Arial" w:cs="Arial"/>
          <w:b/>
          <w:sz w:val="24"/>
          <w:szCs w:val="24"/>
        </w:rPr>
        <w:t>202</w:t>
      </w:r>
      <w:r w:rsidR="000E1A4B">
        <w:rPr>
          <w:rFonts w:ascii="Arial" w:hAnsi="Arial" w:cs="Arial"/>
          <w:b/>
          <w:sz w:val="24"/>
          <w:szCs w:val="24"/>
        </w:rPr>
        <w:t>3</w:t>
      </w:r>
      <w:r w:rsidRPr="00FF4928">
        <w:rPr>
          <w:rFonts w:ascii="Arial" w:hAnsi="Arial" w:cs="Arial"/>
          <w:b/>
          <w:sz w:val="24"/>
          <w:szCs w:val="24"/>
        </w:rPr>
        <w:t>. GODINU</w:t>
      </w:r>
    </w:p>
    <w:p w:rsidR="00817E71" w:rsidRPr="00FF4928" w:rsidRDefault="00817E71" w:rsidP="00817E71">
      <w:pPr>
        <w:rPr>
          <w:rFonts w:ascii="Arial" w:hAnsi="Arial" w:cs="Arial"/>
          <w:b/>
          <w:sz w:val="24"/>
          <w:szCs w:val="24"/>
        </w:rPr>
      </w:pPr>
    </w:p>
    <w:p w:rsidR="00817E71" w:rsidRPr="00FF4928" w:rsidRDefault="00817E71" w:rsidP="00817E71">
      <w:pPr>
        <w:rPr>
          <w:rFonts w:ascii="Arial" w:hAnsi="Arial" w:cs="Arial"/>
          <w:b/>
          <w:sz w:val="24"/>
          <w:szCs w:val="24"/>
        </w:rPr>
      </w:pPr>
    </w:p>
    <w:p w:rsidR="00817E71" w:rsidRPr="00FF4928" w:rsidRDefault="00817E71" w:rsidP="00817E71">
      <w:pPr>
        <w:rPr>
          <w:rFonts w:ascii="Arial" w:hAnsi="Arial" w:cs="Arial"/>
          <w:b/>
          <w:sz w:val="24"/>
          <w:szCs w:val="24"/>
        </w:rPr>
      </w:pPr>
    </w:p>
    <w:p w:rsidR="00817E71" w:rsidRPr="00FF4928" w:rsidRDefault="00817E71" w:rsidP="00817E71">
      <w:pPr>
        <w:rPr>
          <w:rFonts w:ascii="Arial" w:hAnsi="Arial" w:cs="Arial"/>
          <w:b/>
          <w:sz w:val="24"/>
          <w:szCs w:val="24"/>
        </w:rPr>
      </w:pPr>
    </w:p>
    <w:p w:rsidR="00817E71" w:rsidRPr="00FF4928" w:rsidRDefault="00817E71" w:rsidP="00817E71">
      <w:pPr>
        <w:rPr>
          <w:rFonts w:ascii="Arial" w:hAnsi="Arial" w:cs="Arial"/>
          <w:b/>
          <w:sz w:val="24"/>
          <w:szCs w:val="24"/>
        </w:rPr>
      </w:pPr>
    </w:p>
    <w:p w:rsidR="00817E71" w:rsidRPr="00FF4928" w:rsidRDefault="00817E71" w:rsidP="00817E71">
      <w:pPr>
        <w:rPr>
          <w:rFonts w:ascii="Arial" w:hAnsi="Arial" w:cs="Arial"/>
          <w:b/>
          <w:sz w:val="24"/>
          <w:szCs w:val="24"/>
        </w:rPr>
      </w:pPr>
    </w:p>
    <w:p w:rsidR="00817E71" w:rsidRPr="00FF4928" w:rsidRDefault="00817E71" w:rsidP="00817E71">
      <w:pPr>
        <w:rPr>
          <w:rFonts w:ascii="Arial" w:hAnsi="Arial" w:cs="Arial"/>
          <w:b/>
          <w:sz w:val="24"/>
          <w:szCs w:val="24"/>
        </w:rPr>
      </w:pPr>
    </w:p>
    <w:p w:rsidR="00817E71" w:rsidRPr="00FF4928" w:rsidRDefault="00817E71" w:rsidP="00817E71">
      <w:pPr>
        <w:rPr>
          <w:rFonts w:ascii="Arial" w:hAnsi="Arial" w:cs="Arial"/>
          <w:b/>
          <w:sz w:val="24"/>
          <w:szCs w:val="24"/>
        </w:rPr>
      </w:pPr>
    </w:p>
    <w:p w:rsidR="00817E71" w:rsidRPr="00FF4928" w:rsidRDefault="00817E71" w:rsidP="00817E71">
      <w:pPr>
        <w:rPr>
          <w:rFonts w:ascii="Arial" w:hAnsi="Arial" w:cs="Arial"/>
          <w:b/>
          <w:sz w:val="24"/>
          <w:szCs w:val="24"/>
        </w:rPr>
      </w:pPr>
    </w:p>
    <w:p w:rsidR="00817E71" w:rsidRPr="00FF4928" w:rsidRDefault="00817E71" w:rsidP="00817E71">
      <w:pPr>
        <w:rPr>
          <w:rFonts w:ascii="Arial" w:hAnsi="Arial" w:cs="Arial"/>
          <w:b/>
          <w:sz w:val="24"/>
          <w:szCs w:val="24"/>
        </w:rPr>
      </w:pPr>
    </w:p>
    <w:p w:rsidR="00817E71" w:rsidRPr="00FF4928" w:rsidRDefault="00817E71" w:rsidP="00817E71">
      <w:pPr>
        <w:rPr>
          <w:rFonts w:ascii="Arial" w:hAnsi="Arial" w:cs="Arial"/>
          <w:b/>
          <w:sz w:val="24"/>
          <w:szCs w:val="24"/>
        </w:rPr>
      </w:pPr>
    </w:p>
    <w:p w:rsidR="00817E71" w:rsidRPr="00FF4928" w:rsidRDefault="00817E71" w:rsidP="00817E71">
      <w:pPr>
        <w:rPr>
          <w:rFonts w:ascii="Arial" w:hAnsi="Arial" w:cs="Arial"/>
          <w:b/>
          <w:sz w:val="24"/>
          <w:szCs w:val="24"/>
        </w:rPr>
      </w:pPr>
    </w:p>
    <w:p w:rsidR="00817E71" w:rsidRPr="00FF4928" w:rsidRDefault="00817E71" w:rsidP="00817E71">
      <w:pPr>
        <w:rPr>
          <w:rFonts w:ascii="Arial" w:hAnsi="Arial" w:cs="Arial"/>
          <w:b/>
          <w:sz w:val="24"/>
          <w:szCs w:val="24"/>
        </w:rPr>
      </w:pPr>
    </w:p>
    <w:p w:rsidR="00817E71" w:rsidRPr="00FF4928" w:rsidRDefault="00817E71" w:rsidP="00817E71">
      <w:pPr>
        <w:rPr>
          <w:rFonts w:ascii="Arial" w:hAnsi="Arial" w:cs="Arial"/>
          <w:b/>
          <w:sz w:val="24"/>
          <w:szCs w:val="24"/>
        </w:rPr>
      </w:pPr>
    </w:p>
    <w:p w:rsidR="00817E71" w:rsidRDefault="00817E71" w:rsidP="00817E71">
      <w:pPr>
        <w:rPr>
          <w:rFonts w:ascii="Arial" w:hAnsi="Arial" w:cs="Arial"/>
          <w:b/>
          <w:sz w:val="24"/>
          <w:szCs w:val="24"/>
        </w:rPr>
      </w:pPr>
      <w:r w:rsidRPr="00FF4928">
        <w:rPr>
          <w:rFonts w:ascii="Arial" w:hAnsi="Arial" w:cs="Arial"/>
          <w:b/>
          <w:sz w:val="24"/>
          <w:szCs w:val="24"/>
        </w:rPr>
        <w:t xml:space="preserve">                                       Delnice,  </w:t>
      </w:r>
      <w:r w:rsidR="00DB2455">
        <w:rPr>
          <w:rFonts w:ascii="Arial" w:hAnsi="Arial" w:cs="Arial"/>
          <w:b/>
          <w:sz w:val="24"/>
          <w:szCs w:val="24"/>
        </w:rPr>
        <w:t>srpanj</w:t>
      </w:r>
      <w:r w:rsidRPr="00FF4928">
        <w:rPr>
          <w:rFonts w:ascii="Arial" w:hAnsi="Arial" w:cs="Arial"/>
          <w:b/>
          <w:sz w:val="24"/>
          <w:szCs w:val="24"/>
        </w:rPr>
        <w:t xml:space="preserve">  2023. godine</w:t>
      </w:r>
    </w:p>
    <w:p w:rsidR="00817E71" w:rsidRPr="00FF4928" w:rsidRDefault="00713505" w:rsidP="00817E71">
      <w:pPr>
        <w:spacing w:line="276" w:lineRule="auto"/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Polugodišnji </w:t>
      </w:r>
      <w:r w:rsidR="00817E71" w:rsidRPr="00FF4928">
        <w:rPr>
          <w:rFonts w:ascii="Arial" w:hAnsi="Arial" w:cs="Arial"/>
          <w:b/>
          <w:sz w:val="24"/>
          <w:szCs w:val="24"/>
        </w:rPr>
        <w:t>Izvještaj o Izvršenju financijskog plana škole za razdoblje 01.01. do 3</w:t>
      </w:r>
      <w:r w:rsidR="00DB2455">
        <w:rPr>
          <w:rFonts w:ascii="Arial" w:hAnsi="Arial" w:cs="Arial"/>
          <w:b/>
          <w:sz w:val="24"/>
          <w:szCs w:val="24"/>
        </w:rPr>
        <w:t>0</w:t>
      </w:r>
      <w:r w:rsidR="00817E71" w:rsidRPr="00FF4928">
        <w:rPr>
          <w:rFonts w:ascii="Arial" w:hAnsi="Arial" w:cs="Arial"/>
          <w:b/>
          <w:sz w:val="24"/>
          <w:szCs w:val="24"/>
        </w:rPr>
        <w:t>.</w:t>
      </w:r>
      <w:r w:rsidR="00DB2455">
        <w:rPr>
          <w:rFonts w:ascii="Arial" w:hAnsi="Arial" w:cs="Arial"/>
          <w:b/>
          <w:sz w:val="24"/>
          <w:szCs w:val="24"/>
        </w:rPr>
        <w:t>06.2023</w:t>
      </w:r>
      <w:r w:rsidR="00817E71" w:rsidRPr="00FF4928">
        <w:rPr>
          <w:rFonts w:ascii="Arial" w:hAnsi="Arial" w:cs="Arial"/>
          <w:b/>
          <w:sz w:val="24"/>
          <w:szCs w:val="24"/>
        </w:rPr>
        <w:t>.godine izrađen je u skladu sa Zakonom o proračunu (NN, br. 144/21). Izvještaj se izrađuje i dostavlja Školskom odboru temeljem odredbi članka 86. Zakona o proračunu.</w:t>
      </w:r>
    </w:p>
    <w:p w:rsidR="00817E71" w:rsidRDefault="00817E71" w:rsidP="00817E71">
      <w:pPr>
        <w:spacing w:line="276" w:lineRule="auto"/>
        <w:ind w:firstLine="360"/>
        <w:rPr>
          <w:rFonts w:ascii="Arial" w:hAnsi="Arial" w:cs="Arial"/>
          <w:b/>
          <w:sz w:val="24"/>
          <w:szCs w:val="24"/>
        </w:rPr>
      </w:pPr>
      <w:r w:rsidRPr="00FF4928">
        <w:rPr>
          <w:rFonts w:ascii="Arial" w:hAnsi="Arial" w:cs="Arial"/>
          <w:b/>
          <w:sz w:val="24"/>
          <w:szCs w:val="24"/>
        </w:rPr>
        <w:t>U predočenom Izvještaju prikazuje se poslovanje škole od 01.01. do 3</w:t>
      </w:r>
      <w:r w:rsidR="00DB2455">
        <w:rPr>
          <w:rFonts w:ascii="Arial" w:hAnsi="Arial" w:cs="Arial"/>
          <w:b/>
          <w:sz w:val="24"/>
          <w:szCs w:val="24"/>
        </w:rPr>
        <w:t>0</w:t>
      </w:r>
      <w:r w:rsidRPr="00FF4928">
        <w:rPr>
          <w:rFonts w:ascii="Arial" w:hAnsi="Arial" w:cs="Arial"/>
          <w:b/>
          <w:sz w:val="24"/>
          <w:szCs w:val="24"/>
        </w:rPr>
        <w:t>.</w:t>
      </w:r>
      <w:r w:rsidR="00DB2455">
        <w:rPr>
          <w:rFonts w:ascii="Arial" w:hAnsi="Arial" w:cs="Arial"/>
          <w:b/>
          <w:sz w:val="24"/>
          <w:szCs w:val="24"/>
        </w:rPr>
        <w:t>06</w:t>
      </w:r>
      <w:r w:rsidRPr="00FF4928">
        <w:rPr>
          <w:rFonts w:ascii="Arial" w:hAnsi="Arial" w:cs="Arial"/>
          <w:b/>
          <w:sz w:val="24"/>
          <w:szCs w:val="24"/>
        </w:rPr>
        <w:t>.202</w:t>
      </w:r>
      <w:r w:rsidR="00DB2455">
        <w:rPr>
          <w:rFonts w:ascii="Arial" w:hAnsi="Arial" w:cs="Arial"/>
          <w:b/>
          <w:sz w:val="24"/>
          <w:szCs w:val="24"/>
        </w:rPr>
        <w:t>3</w:t>
      </w:r>
      <w:r w:rsidRPr="00FF4928">
        <w:rPr>
          <w:rFonts w:ascii="Arial" w:hAnsi="Arial" w:cs="Arial"/>
          <w:b/>
          <w:sz w:val="24"/>
          <w:szCs w:val="24"/>
        </w:rPr>
        <w:t>. godine u okviru Financijskog plana za 202</w:t>
      </w:r>
      <w:r w:rsidR="00DB2455">
        <w:rPr>
          <w:rFonts w:ascii="Arial" w:hAnsi="Arial" w:cs="Arial"/>
          <w:b/>
          <w:sz w:val="24"/>
          <w:szCs w:val="24"/>
        </w:rPr>
        <w:t>3</w:t>
      </w:r>
      <w:r w:rsidRPr="00FF4928">
        <w:rPr>
          <w:rFonts w:ascii="Arial" w:hAnsi="Arial" w:cs="Arial"/>
          <w:b/>
          <w:sz w:val="24"/>
          <w:szCs w:val="24"/>
        </w:rPr>
        <w:t xml:space="preserve">. godinu. </w:t>
      </w:r>
    </w:p>
    <w:p w:rsidR="00817E71" w:rsidRPr="00FF4928" w:rsidRDefault="00817E71" w:rsidP="00817E71">
      <w:pPr>
        <w:spacing w:line="276" w:lineRule="auto"/>
        <w:ind w:firstLine="360"/>
        <w:rPr>
          <w:rFonts w:ascii="Arial" w:hAnsi="Arial" w:cs="Arial"/>
          <w:b/>
          <w:sz w:val="24"/>
          <w:szCs w:val="24"/>
        </w:rPr>
      </w:pPr>
    </w:p>
    <w:p w:rsidR="00817E71" w:rsidRDefault="00713505" w:rsidP="00817E71">
      <w:pPr>
        <w:spacing w:line="276" w:lineRule="auto"/>
        <w:ind w:firstLine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Polugodišnji</w:t>
      </w:r>
      <w:r w:rsidR="00817E71" w:rsidRPr="00FF4928">
        <w:rPr>
          <w:rFonts w:ascii="Arial" w:hAnsi="Arial" w:cs="Arial"/>
          <w:b/>
          <w:sz w:val="24"/>
          <w:szCs w:val="24"/>
        </w:rPr>
        <w:t xml:space="preserve"> Izvještaj o izvršenju financijskog plana Srednje škole Delnice za 202</w:t>
      </w:r>
      <w:r>
        <w:rPr>
          <w:rFonts w:ascii="Arial" w:hAnsi="Arial" w:cs="Arial"/>
          <w:b/>
          <w:sz w:val="24"/>
          <w:szCs w:val="24"/>
        </w:rPr>
        <w:t>3</w:t>
      </w:r>
      <w:r w:rsidR="00817E71" w:rsidRPr="00FF4928">
        <w:rPr>
          <w:rFonts w:ascii="Arial" w:hAnsi="Arial" w:cs="Arial"/>
          <w:b/>
          <w:sz w:val="24"/>
          <w:szCs w:val="24"/>
        </w:rPr>
        <w:t>. godinu sadrži:</w:t>
      </w:r>
      <w:r w:rsidR="00817E71" w:rsidRPr="00FF4928">
        <w:rPr>
          <w:rFonts w:ascii="Arial" w:hAnsi="Arial" w:cs="Arial"/>
          <w:b/>
          <w:sz w:val="24"/>
          <w:szCs w:val="24"/>
        </w:rPr>
        <w:tab/>
      </w:r>
    </w:p>
    <w:p w:rsidR="00817E71" w:rsidRPr="00FF4928" w:rsidRDefault="00817E71" w:rsidP="00817E71">
      <w:pPr>
        <w:spacing w:line="276" w:lineRule="auto"/>
        <w:ind w:firstLine="360"/>
        <w:rPr>
          <w:rFonts w:ascii="Arial" w:hAnsi="Arial" w:cs="Arial"/>
          <w:b/>
          <w:sz w:val="24"/>
          <w:szCs w:val="24"/>
        </w:rPr>
      </w:pPr>
      <w:r w:rsidRPr="00FF4928">
        <w:rPr>
          <w:rFonts w:ascii="Arial" w:hAnsi="Arial" w:cs="Arial"/>
          <w:b/>
          <w:sz w:val="24"/>
          <w:szCs w:val="24"/>
        </w:rPr>
        <w:tab/>
      </w:r>
    </w:p>
    <w:p w:rsidR="00817E71" w:rsidRPr="00FF4928" w:rsidRDefault="00817E71" w:rsidP="00817E71">
      <w:pPr>
        <w:pStyle w:val="Odlomakpopisa"/>
        <w:numPr>
          <w:ilvl w:val="0"/>
          <w:numId w:val="1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FF4928">
        <w:rPr>
          <w:rFonts w:ascii="Arial" w:hAnsi="Arial" w:cs="Arial"/>
          <w:b/>
          <w:sz w:val="24"/>
          <w:szCs w:val="24"/>
        </w:rPr>
        <w:t>OPĆI DIO, koji sadrži:</w:t>
      </w:r>
    </w:p>
    <w:p w:rsidR="00817E71" w:rsidRPr="00FF4928" w:rsidRDefault="00817E71" w:rsidP="00817E71">
      <w:pPr>
        <w:pStyle w:val="Odlomakpopisa"/>
        <w:numPr>
          <w:ilvl w:val="1"/>
          <w:numId w:val="1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FF4928">
        <w:rPr>
          <w:rFonts w:ascii="Arial" w:hAnsi="Arial" w:cs="Arial"/>
          <w:b/>
          <w:sz w:val="24"/>
          <w:szCs w:val="24"/>
        </w:rPr>
        <w:t>Sažetak  Računa prihoda i rashoda, Računa financiranja i prenesenih sredstava</w:t>
      </w:r>
    </w:p>
    <w:p w:rsidR="00817E71" w:rsidRPr="00FF4928" w:rsidRDefault="00817E71" w:rsidP="00817E71">
      <w:pPr>
        <w:pStyle w:val="Odlomakpopisa"/>
        <w:numPr>
          <w:ilvl w:val="1"/>
          <w:numId w:val="1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FF4928">
        <w:rPr>
          <w:rFonts w:ascii="Arial" w:hAnsi="Arial" w:cs="Arial"/>
          <w:b/>
          <w:sz w:val="24"/>
          <w:szCs w:val="24"/>
        </w:rPr>
        <w:t>Račun prihoda i rashoda po ekonomskoj klasifikaciji</w:t>
      </w:r>
    </w:p>
    <w:p w:rsidR="00817E71" w:rsidRDefault="00817E71" w:rsidP="00817E71">
      <w:pPr>
        <w:pStyle w:val="Odlomakpopisa"/>
        <w:numPr>
          <w:ilvl w:val="1"/>
          <w:numId w:val="1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FF4928">
        <w:rPr>
          <w:rFonts w:ascii="Arial" w:hAnsi="Arial" w:cs="Arial"/>
          <w:b/>
          <w:sz w:val="24"/>
          <w:szCs w:val="24"/>
        </w:rPr>
        <w:t>Prihodi i Rashodi po ekonomskoj klasifikaciji i izvorima financiranja</w:t>
      </w:r>
    </w:p>
    <w:p w:rsidR="00713505" w:rsidRPr="00FF4928" w:rsidRDefault="00713505" w:rsidP="00817E71">
      <w:pPr>
        <w:pStyle w:val="Odlomakpopisa"/>
        <w:numPr>
          <w:ilvl w:val="1"/>
          <w:numId w:val="1"/>
        </w:num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Izvještaj o rashodima prema funkcijskoj klasifikaciji</w:t>
      </w:r>
    </w:p>
    <w:p w:rsidR="00817E71" w:rsidRDefault="00817E71" w:rsidP="00817E71">
      <w:pPr>
        <w:pStyle w:val="Odlomakpopisa"/>
        <w:spacing w:line="276" w:lineRule="auto"/>
        <w:ind w:left="1080"/>
        <w:rPr>
          <w:rFonts w:ascii="Arial" w:hAnsi="Arial" w:cs="Arial"/>
          <w:b/>
          <w:sz w:val="24"/>
          <w:szCs w:val="24"/>
        </w:rPr>
      </w:pPr>
    </w:p>
    <w:p w:rsidR="00817E71" w:rsidRPr="00FF4928" w:rsidRDefault="00817E71" w:rsidP="00817E71">
      <w:pPr>
        <w:pStyle w:val="Odlomakpopisa"/>
        <w:spacing w:line="276" w:lineRule="auto"/>
        <w:ind w:left="1080"/>
        <w:rPr>
          <w:rFonts w:ascii="Arial" w:hAnsi="Arial" w:cs="Arial"/>
          <w:b/>
          <w:sz w:val="24"/>
          <w:szCs w:val="24"/>
        </w:rPr>
      </w:pPr>
    </w:p>
    <w:p w:rsidR="00817E71" w:rsidRPr="000B11EB" w:rsidRDefault="00817E71" w:rsidP="00817E71">
      <w:pPr>
        <w:pStyle w:val="Odlomakpopisa"/>
        <w:numPr>
          <w:ilvl w:val="0"/>
          <w:numId w:val="1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0B11EB">
        <w:rPr>
          <w:rFonts w:ascii="Arial" w:hAnsi="Arial" w:cs="Arial"/>
          <w:b/>
          <w:sz w:val="24"/>
          <w:szCs w:val="24"/>
        </w:rPr>
        <w:t>POSEBNI DIO, koji sadrži izvršenje rashoda iskazanih po izvorima financiranja i ekonomskoj klasifikaciji , raspoređenih u programe koji se sastoje od aktivnosti i projekata.</w:t>
      </w:r>
    </w:p>
    <w:p w:rsidR="00817E71" w:rsidRPr="000B11EB" w:rsidRDefault="00817E71" w:rsidP="00817E71">
      <w:pPr>
        <w:pStyle w:val="Odlomakpopisa"/>
        <w:spacing w:line="276" w:lineRule="auto"/>
        <w:rPr>
          <w:rFonts w:ascii="Arial" w:hAnsi="Arial" w:cs="Arial"/>
          <w:b/>
          <w:sz w:val="24"/>
          <w:szCs w:val="24"/>
        </w:rPr>
      </w:pPr>
    </w:p>
    <w:p w:rsidR="00817E71" w:rsidRDefault="00817E71" w:rsidP="00817E71">
      <w:pPr>
        <w:pStyle w:val="Odlomakpopisa"/>
        <w:numPr>
          <w:ilvl w:val="0"/>
          <w:numId w:val="1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FB5B19">
        <w:rPr>
          <w:rFonts w:ascii="Arial" w:hAnsi="Arial" w:cs="Arial"/>
          <w:b/>
          <w:sz w:val="24"/>
          <w:szCs w:val="24"/>
        </w:rPr>
        <w:t>OBRAZLOŽENJE, koje sadrži obrazloženje ostvarenih prihoda i rashoda, primitaka i izdataka, obrazloženje prijenosa sredstava iz prethodne godine i prijenos sredstava u sljedeću godinu, kao i obrazloženje posebnog dijela.</w:t>
      </w:r>
    </w:p>
    <w:p w:rsidR="00713505" w:rsidRPr="00713505" w:rsidRDefault="00713505" w:rsidP="00713505">
      <w:pPr>
        <w:pStyle w:val="Odlomakpopisa"/>
        <w:rPr>
          <w:rFonts w:ascii="Arial" w:hAnsi="Arial" w:cs="Arial"/>
          <w:b/>
          <w:sz w:val="24"/>
          <w:szCs w:val="24"/>
        </w:rPr>
      </w:pPr>
    </w:p>
    <w:p w:rsidR="00713505" w:rsidRPr="00FB5B19" w:rsidRDefault="00713505" w:rsidP="00817E71">
      <w:pPr>
        <w:pStyle w:val="Odlomakpopisa"/>
        <w:numPr>
          <w:ilvl w:val="0"/>
          <w:numId w:val="1"/>
        </w:num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POSEBNI IZVJEŠTAJ</w:t>
      </w:r>
    </w:p>
    <w:p w:rsidR="00817E71" w:rsidRPr="00FB5B19" w:rsidRDefault="00817E71" w:rsidP="00817E71">
      <w:pPr>
        <w:pStyle w:val="Odlomakpopisa"/>
        <w:spacing w:line="276" w:lineRule="auto"/>
        <w:rPr>
          <w:rFonts w:ascii="Arial" w:hAnsi="Arial" w:cs="Arial"/>
          <w:b/>
          <w:sz w:val="24"/>
          <w:szCs w:val="24"/>
        </w:rPr>
      </w:pPr>
    </w:p>
    <w:p w:rsidR="00817E71" w:rsidRDefault="00817E71" w:rsidP="00817E71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817E71" w:rsidRPr="00FB5B19" w:rsidRDefault="00817E71" w:rsidP="00817E71">
      <w:pPr>
        <w:spacing w:line="276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Sastavni dio ovog Izvješća o izvršenju financijskog plana su </w:t>
      </w:r>
      <w:proofErr w:type="spellStart"/>
      <w:r>
        <w:rPr>
          <w:rFonts w:ascii="Arial" w:hAnsi="Arial" w:cs="Arial"/>
          <w:b/>
          <w:sz w:val="24"/>
          <w:szCs w:val="24"/>
        </w:rPr>
        <w:t>ex</w:t>
      </w:r>
      <w:r w:rsidR="000C7802"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b/>
          <w:sz w:val="24"/>
          <w:szCs w:val="24"/>
        </w:rPr>
        <w:t>el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tablice, koje su u privitku i čine sastavni dio ovog izvješća.</w:t>
      </w:r>
    </w:p>
    <w:p w:rsidR="00817E71" w:rsidRDefault="00817E71" w:rsidP="00817E71">
      <w:pPr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817E71" w:rsidRDefault="00817E71" w:rsidP="00817E71">
      <w:pPr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DB0A4A" w:rsidRDefault="00DB0A4A" w:rsidP="00817E71">
      <w:pPr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DB0A4A" w:rsidRDefault="00DB0A4A" w:rsidP="00817E71">
      <w:pPr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817E71" w:rsidRDefault="00817E71" w:rsidP="00817E71">
      <w:pPr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</w:p>
    <w:tbl>
      <w:tblPr>
        <w:tblW w:w="16200" w:type="dxa"/>
        <w:tblLook w:val="04A0" w:firstRow="1" w:lastRow="0" w:firstColumn="1" w:lastColumn="0" w:noHBand="0" w:noVBand="1"/>
      </w:tblPr>
      <w:tblGrid>
        <w:gridCol w:w="5860"/>
        <w:gridCol w:w="1660"/>
        <w:gridCol w:w="1660"/>
        <w:gridCol w:w="1660"/>
        <w:gridCol w:w="1660"/>
        <w:gridCol w:w="1380"/>
        <w:gridCol w:w="1360"/>
        <w:gridCol w:w="960"/>
      </w:tblGrid>
      <w:tr w:rsidR="00817E71" w:rsidRPr="001F1B80" w:rsidTr="00716CC7">
        <w:trPr>
          <w:trHeight w:val="31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E71" w:rsidRPr="001F1B80" w:rsidRDefault="00817E71" w:rsidP="00716C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F1B8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lastRenderedPageBreak/>
              <w:t>SREDNJA ŠKOLA DELNICE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E71" w:rsidRPr="001F1B80" w:rsidRDefault="00817E71" w:rsidP="00716C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E71" w:rsidRPr="001F1B80" w:rsidRDefault="00817E71" w:rsidP="00716C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E71" w:rsidRPr="001F1B80" w:rsidRDefault="00817E71" w:rsidP="00716C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E71" w:rsidRPr="001F1B80" w:rsidRDefault="00817E71" w:rsidP="00716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E71" w:rsidRPr="001F1B80" w:rsidRDefault="00817E71" w:rsidP="00716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E71" w:rsidRPr="001F1B80" w:rsidRDefault="00817E71" w:rsidP="00716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E71" w:rsidRPr="001F1B80" w:rsidRDefault="00817E71" w:rsidP="00716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817E71" w:rsidRPr="001F1B80" w:rsidTr="00716CC7">
        <w:trPr>
          <w:trHeight w:val="31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E71" w:rsidRPr="001F1B80" w:rsidRDefault="00817E71" w:rsidP="00716C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F1B8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Delnice, </w:t>
            </w:r>
            <w:proofErr w:type="spellStart"/>
            <w:r w:rsidRPr="001F1B8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Lujzinska</w:t>
            </w:r>
            <w:proofErr w:type="spellEnd"/>
            <w:r w:rsidRPr="001F1B8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cesta 42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E71" w:rsidRPr="001F1B80" w:rsidRDefault="00817E71" w:rsidP="00716C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E71" w:rsidRPr="001F1B80" w:rsidRDefault="00817E71" w:rsidP="00716C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E71" w:rsidRPr="001F1B80" w:rsidRDefault="00817E71" w:rsidP="00716C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E71" w:rsidRPr="001F1B80" w:rsidRDefault="00817E71" w:rsidP="00716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E71" w:rsidRPr="001F1B80" w:rsidRDefault="00817E71" w:rsidP="00716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E71" w:rsidRPr="001F1B80" w:rsidRDefault="00817E71" w:rsidP="00716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E71" w:rsidRPr="001F1B80" w:rsidRDefault="00817E71" w:rsidP="00716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817E71" w:rsidRPr="001F1B80" w:rsidTr="00716CC7">
        <w:trPr>
          <w:trHeight w:val="31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E71" w:rsidRPr="001F1B80" w:rsidRDefault="00817E71" w:rsidP="00716C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F1B8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OIB: 91951813458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E71" w:rsidRPr="001F1B80" w:rsidRDefault="00817E71" w:rsidP="00716C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E71" w:rsidRPr="001F1B80" w:rsidRDefault="00817E71" w:rsidP="00716C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E71" w:rsidRPr="001F1B80" w:rsidRDefault="00817E71" w:rsidP="00716C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E71" w:rsidRPr="001F1B80" w:rsidRDefault="00817E71" w:rsidP="00716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E71" w:rsidRPr="001F1B80" w:rsidRDefault="00817E71" w:rsidP="00716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E71" w:rsidRPr="001F1B80" w:rsidRDefault="00817E71" w:rsidP="00716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E71" w:rsidRPr="001F1B80" w:rsidRDefault="00817E71" w:rsidP="00716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817E71" w:rsidRPr="001F1B80" w:rsidTr="00716CC7">
        <w:trPr>
          <w:trHeight w:val="31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E71" w:rsidRPr="001F1B80" w:rsidRDefault="00817E71" w:rsidP="00716C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E71" w:rsidRPr="001F1B80" w:rsidRDefault="00817E71" w:rsidP="00716C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E71" w:rsidRPr="001F1B80" w:rsidRDefault="00817E71" w:rsidP="00716C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E71" w:rsidRPr="001F1B80" w:rsidRDefault="00817E71" w:rsidP="00716C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E71" w:rsidRPr="001F1B80" w:rsidRDefault="00817E71" w:rsidP="00716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E71" w:rsidRPr="001F1B80" w:rsidRDefault="00817E71" w:rsidP="00716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E71" w:rsidRPr="001F1B80" w:rsidRDefault="00817E71" w:rsidP="00716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E71" w:rsidRPr="001F1B80" w:rsidRDefault="00817E71" w:rsidP="00716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817E71" w:rsidRPr="001F1B80" w:rsidTr="00716CC7">
        <w:trPr>
          <w:trHeight w:val="405"/>
        </w:trPr>
        <w:tc>
          <w:tcPr>
            <w:tcW w:w="16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E71" w:rsidRDefault="00817E71" w:rsidP="00716C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:rsidR="00817E71" w:rsidRPr="001F1B80" w:rsidRDefault="00DB2455" w:rsidP="00DB2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 xml:space="preserve">                         </w:t>
            </w:r>
            <w:r w:rsidR="00817E71" w:rsidRPr="001F1B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 xml:space="preserve"> IZVJEŠTAJ O IZVRŠENJU FINANCIJSKOG PLANA</w:t>
            </w:r>
          </w:p>
        </w:tc>
      </w:tr>
      <w:tr w:rsidR="00817E71" w:rsidRPr="001F1B80" w:rsidTr="00716CC7">
        <w:trPr>
          <w:trHeight w:val="345"/>
        </w:trPr>
        <w:tc>
          <w:tcPr>
            <w:tcW w:w="15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E71" w:rsidRPr="001F1B80" w:rsidRDefault="00817E71" w:rsidP="00DB2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F1B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 xml:space="preserve">                                      ZA RAZDOBLJE 01.01.202</w:t>
            </w:r>
            <w:r w:rsidR="00DB24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3</w:t>
            </w:r>
            <w:r w:rsidRPr="001F1B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. - 3</w:t>
            </w:r>
            <w:r w:rsidR="00DB24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0</w:t>
            </w:r>
            <w:r w:rsidRPr="001F1B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.</w:t>
            </w:r>
            <w:r w:rsidR="00DB24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06</w:t>
            </w:r>
            <w:r w:rsidRPr="001F1B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.202</w:t>
            </w:r>
            <w:r w:rsidR="00DB24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3</w:t>
            </w:r>
            <w:r w:rsidRPr="001F1B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E71" w:rsidRPr="001F1B80" w:rsidRDefault="00817E71" w:rsidP="00716C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F1B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 xml:space="preserve">  </w:t>
            </w:r>
          </w:p>
        </w:tc>
      </w:tr>
      <w:tr w:rsidR="00817E71" w:rsidRPr="001F1B80" w:rsidTr="00716CC7">
        <w:trPr>
          <w:trHeight w:val="510"/>
        </w:trPr>
        <w:tc>
          <w:tcPr>
            <w:tcW w:w="15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7E71" w:rsidRPr="001F1B80" w:rsidRDefault="00817E71" w:rsidP="00716C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E71" w:rsidRPr="001F1B80" w:rsidRDefault="00817E71" w:rsidP="00716C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17E71" w:rsidRPr="001F1B80" w:rsidTr="00716CC7">
        <w:trPr>
          <w:trHeight w:val="315"/>
        </w:trPr>
        <w:tc>
          <w:tcPr>
            <w:tcW w:w="15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E71" w:rsidRPr="000B11EB" w:rsidRDefault="00817E71" w:rsidP="00716C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                                            </w:t>
            </w:r>
            <w:r w:rsidRPr="000B11E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  <w:t>3.OBRAZLOŽENJE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E71" w:rsidRPr="001F1B80" w:rsidRDefault="00817E71" w:rsidP="00716C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17E71" w:rsidRPr="001F1B80" w:rsidTr="00716CC7">
        <w:trPr>
          <w:trHeight w:val="405"/>
        </w:trPr>
        <w:tc>
          <w:tcPr>
            <w:tcW w:w="15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E71" w:rsidRPr="001F1B80" w:rsidRDefault="00817E71" w:rsidP="00716C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E71" w:rsidRPr="001F1B80" w:rsidRDefault="00817E71" w:rsidP="00716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</w:tbl>
    <w:p w:rsidR="00817E71" w:rsidRPr="001F1B80" w:rsidRDefault="00817E71" w:rsidP="00817E71">
      <w:pPr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817E71" w:rsidRDefault="00817E71" w:rsidP="00817E71">
      <w:pPr>
        <w:ind w:left="360"/>
        <w:rPr>
          <w:rFonts w:ascii="Arial" w:hAnsi="Arial" w:cs="Arial"/>
          <w:b/>
          <w:sz w:val="24"/>
          <w:szCs w:val="24"/>
        </w:rPr>
      </w:pPr>
      <w:r w:rsidRPr="001F1B80">
        <w:rPr>
          <w:rFonts w:ascii="Arial" w:hAnsi="Arial" w:cs="Arial"/>
          <w:b/>
          <w:sz w:val="24"/>
          <w:szCs w:val="24"/>
        </w:rPr>
        <w:t>UVOD</w:t>
      </w:r>
    </w:p>
    <w:p w:rsidR="00831A28" w:rsidRDefault="00831A28" w:rsidP="00717E54">
      <w:pPr>
        <w:spacing w:afterLines="160" w:after="384" w:line="360" w:lineRule="auto"/>
        <w:ind w:firstLine="360"/>
        <w:rPr>
          <w:rFonts w:ascii="Arial" w:hAnsi="Arial" w:cs="Arial"/>
          <w:sz w:val="24"/>
          <w:szCs w:val="24"/>
        </w:rPr>
      </w:pPr>
    </w:p>
    <w:p w:rsidR="00713505" w:rsidRPr="00B4673B" w:rsidRDefault="00713505" w:rsidP="00717E54">
      <w:pPr>
        <w:spacing w:afterLines="160" w:after="384" w:line="360" w:lineRule="auto"/>
        <w:ind w:firstLine="360"/>
        <w:rPr>
          <w:rFonts w:ascii="Arial" w:hAnsi="Arial" w:cs="Arial"/>
          <w:sz w:val="24"/>
          <w:szCs w:val="24"/>
        </w:rPr>
      </w:pPr>
      <w:r w:rsidRPr="00B4673B">
        <w:rPr>
          <w:rFonts w:ascii="Arial" w:hAnsi="Arial" w:cs="Arial"/>
          <w:sz w:val="24"/>
          <w:szCs w:val="24"/>
        </w:rPr>
        <w:t>Srednja škola Delnice posluje u skladu sa Zakonom o odgoju i obrazovanju u osnovnoj i srednjoj školi. Vodi proračunsko računovodstvo temeljem Pravilnika o proračunskom računovodstvu i Računskom planu ,a financijske izvještaje sastavlja i predaje u skladu s odredbama Pravilnika o financijskom izvještavanju.</w:t>
      </w:r>
    </w:p>
    <w:p w:rsidR="00713505" w:rsidRPr="00B4673B" w:rsidRDefault="00713505" w:rsidP="00717E54">
      <w:pPr>
        <w:spacing w:afterLines="160" w:after="384" w:line="360" w:lineRule="auto"/>
        <w:ind w:firstLine="360"/>
        <w:rPr>
          <w:rFonts w:ascii="Arial" w:hAnsi="Arial" w:cs="Arial"/>
          <w:sz w:val="24"/>
          <w:szCs w:val="24"/>
          <w:lang w:bidi="en-US"/>
        </w:rPr>
      </w:pPr>
      <w:r w:rsidRPr="00B4673B">
        <w:rPr>
          <w:rFonts w:ascii="Arial" w:hAnsi="Arial" w:cs="Arial"/>
          <w:sz w:val="24"/>
          <w:szCs w:val="24"/>
          <w:lang w:bidi="en-US"/>
        </w:rPr>
        <w:t xml:space="preserve">Obveza i rok predaje polugodišnjih financijskih izvještaja srednjih škola je 10. srpanj 2023. godine, s time da se novim Pravilnikom o financijskom izvještavanju u proračunskom računovodstvu, NN 37/22, financijski izvještaji predaju putem nove aplikacije  Financijsko izvještavanje u sustavu proračuna i Registar proračunskih i izvanproračunskih korisnika-aplikacija RKPFI. Dostavljaju se: Izvještaj o prihodima i rashodima, primicima i izdacima (Obrazac PR-RAS), Izvještaj o obvezama ( Obrazac  OBVEZE) i Bilješke. </w:t>
      </w:r>
    </w:p>
    <w:p w:rsidR="008F282D" w:rsidRPr="000F668A" w:rsidRDefault="008F282D" w:rsidP="00831A28">
      <w:pPr>
        <w:spacing w:after="100" w:afterAutospacing="1" w:line="360" w:lineRule="auto"/>
        <w:ind w:firstLine="360"/>
        <w:rPr>
          <w:rFonts w:ascii="Arial" w:hAnsi="Arial" w:cs="Arial"/>
          <w:b/>
          <w:sz w:val="24"/>
          <w:szCs w:val="24"/>
        </w:rPr>
      </w:pPr>
      <w:r w:rsidRPr="000F668A">
        <w:rPr>
          <w:rFonts w:ascii="Arial" w:hAnsi="Arial" w:cs="Arial"/>
          <w:b/>
          <w:sz w:val="24"/>
          <w:szCs w:val="24"/>
        </w:rPr>
        <w:t xml:space="preserve">Obrazloženje ostvarenih prihoda i rashoda, viškova/manjkova </w:t>
      </w:r>
      <w:r w:rsidR="00831A28">
        <w:rPr>
          <w:rFonts w:ascii="Arial" w:hAnsi="Arial" w:cs="Arial"/>
          <w:b/>
          <w:sz w:val="24"/>
          <w:szCs w:val="24"/>
        </w:rPr>
        <w:t xml:space="preserve">iz </w:t>
      </w:r>
      <w:r w:rsidRPr="000F668A">
        <w:rPr>
          <w:rFonts w:ascii="Arial" w:hAnsi="Arial" w:cs="Arial"/>
          <w:b/>
          <w:sz w:val="24"/>
          <w:szCs w:val="24"/>
        </w:rPr>
        <w:t>202</w:t>
      </w:r>
      <w:r>
        <w:rPr>
          <w:rFonts w:ascii="Arial" w:hAnsi="Arial" w:cs="Arial"/>
          <w:b/>
          <w:sz w:val="24"/>
          <w:szCs w:val="24"/>
        </w:rPr>
        <w:t>2</w:t>
      </w:r>
      <w:r w:rsidRPr="000F668A">
        <w:rPr>
          <w:rFonts w:ascii="Arial" w:hAnsi="Arial" w:cs="Arial"/>
          <w:b/>
          <w:sz w:val="24"/>
          <w:szCs w:val="24"/>
        </w:rPr>
        <w:t>. godine i konačnog rezultata poslovanja Škole u</w:t>
      </w:r>
      <w:r>
        <w:rPr>
          <w:rFonts w:ascii="Arial" w:hAnsi="Arial" w:cs="Arial"/>
          <w:b/>
          <w:sz w:val="24"/>
          <w:szCs w:val="24"/>
        </w:rPr>
        <w:t xml:space="preserve"> prvoj polovici</w:t>
      </w:r>
      <w:r w:rsidRPr="000F668A">
        <w:rPr>
          <w:rFonts w:ascii="Arial" w:hAnsi="Arial" w:cs="Arial"/>
          <w:b/>
          <w:sz w:val="24"/>
          <w:szCs w:val="24"/>
        </w:rPr>
        <w:t xml:space="preserve"> 202</w:t>
      </w:r>
      <w:r>
        <w:rPr>
          <w:rFonts w:ascii="Arial" w:hAnsi="Arial" w:cs="Arial"/>
          <w:b/>
          <w:sz w:val="24"/>
          <w:szCs w:val="24"/>
        </w:rPr>
        <w:t>3</w:t>
      </w:r>
      <w:r w:rsidRPr="000F668A">
        <w:rPr>
          <w:rFonts w:ascii="Arial" w:hAnsi="Arial" w:cs="Arial"/>
          <w:b/>
          <w:sz w:val="24"/>
          <w:szCs w:val="24"/>
        </w:rPr>
        <w:t>.</w:t>
      </w:r>
      <w:r w:rsidR="00831A28">
        <w:rPr>
          <w:rFonts w:ascii="Arial" w:hAnsi="Arial" w:cs="Arial"/>
          <w:b/>
          <w:sz w:val="24"/>
          <w:szCs w:val="24"/>
        </w:rPr>
        <w:t xml:space="preserve"> </w:t>
      </w:r>
      <w:r w:rsidRPr="000F668A">
        <w:rPr>
          <w:rFonts w:ascii="Arial" w:hAnsi="Arial" w:cs="Arial"/>
          <w:b/>
          <w:sz w:val="24"/>
          <w:szCs w:val="24"/>
        </w:rPr>
        <w:t>godini</w:t>
      </w:r>
    </w:p>
    <w:p w:rsidR="00713505" w:rsidRPr="004C55C3" w:rsidRDefault="00713505" w:rsidP="00831A28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55C3">
        <w:rPr>
          <w:rFonts w:ascii="Arial" w:hAnsi="Arial" w:cs="Arial"/>
          <w:sz w:val="24"/>
          <w:szCs w:val="24"/>
        </w:rPr>
        <w:t>Ukupni prihodi i primici za razdoblje 01.01.-30.06.2023. godinu iznose 452.799,56 eura, a ukupni rashodi i izdaci iznose 448.627,05 eura. Rezultat poslovanja za razdoblje 01.01.-30.06.2023. godinu prikazuje višak prihoda i primitaka u iznosu od 4.172,51 eura. Preneseni višak prihoda i primitaka iz 2022. godine iznosi 6.013,62 eura. Ukupan višak prihoda i primitaka na dan 30.06.2023. godine, raspoloživ u sljedećem razdoblju iznosi 10.186,13 eura.</w:t>
      </w:r>
    </w:p>
    <w:p w:rsidR="00713505" w:rsidRPr="00EF37B4" w:rsidRDefault="00713505" w:rsidP="00713505">
      <w:pPr>
        <w:pStyle w:val="Odlomakpopisa"/>
        <w:ind w:left="360"/>
        <w:rPr>
          <w:rFonts w:ascii="Arial" w:hAnsi="Arial" w:cs="Arial"/>
          <w:b/>
        </w:rPr>
      </w:pPr>
    </w:p>
    <w:p w:rsidR="00713505" w:rsidRPr="00831A28" w:rsidRDefault="00713505" w:rsidP="00831A28">
      <w:pPr>
        <w:pStyle w:val="Odlomakpopisa"/>
        <w:spacing w:after="0" w:line="360" w:lineRule="auto"/>
        <w:ind w:left="360"/>
        <w:rPr>
          <w:rFonts w:ascii="Arial" w:hAnsi="Arial" w:cs="Arial"/>
          <w:b/>
          <w:sz w:val="24"/>
          <w:szCs w:val="24"/>
        </w:rPr>
      </w:pPr>
      <w:r w:rsidRPr="00831A28">
        <w:rPr>
          <w:rFonts w:ascii="Arial" w:hAnsi="Arial" w:cs="Arial"/>
          <w:b/>
          <w:sz w:val="24"/>
          <w:szCs w:val="24"/>
        </w:rPr>
        <w:t>PRIHODI</w:t>
      </w:r>
    </w:p>
    <w:p w:rsidR="00713505" w:rsidRPr="00831A28" w:rsidRDefault="00713505" w:rsidP="00831A2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31A28">
        <w:rPr>
          <w:rFonts w:ascii="Arial" w:hAnsi="Arial" w:cs="Arial"/>
          <w:sz w:val="24"/>
          <w:szCs w:val="24"/>
        </w:rPr>
        <w:t>Prihodi se odnose na:</w:t>
      </w:r>
    </w:p>
    <w:p w:rsidR="00713505" w:rsidRPr="00831A28" w:rsidRDefault="00713505" w:rsidP="00831A2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31A28">
        <w:rPr>
          <w:rFonts w:ascii="Arial" w:hAnsi="Arial" w:cs="Arial"/>
          <w:sz w:val="24"/>
          <w:szCs w:val="24"/>
        </w:rPr>
        <w:t>6361 - Tekuće pomoći proračunskim korisnicima iz proračuna koji im nije nadležan u iznosu od  376.857,88 eura odnosi se na doznačena sredstva iz MZO za plaće i ostale rashode za zaposlenike, kao i doznačena sredstva za isplatu razlike plaće po sudskim presudama i ostalih troškova.</w:t>
      </w:r>
    </w:p>
    <w:p w:rsidR="00713505" w:rsidRPr="00831A28" w:rsidRDefault="00713505" w:rsidP="00831A2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31A28">
        <w:rPr>
          <w:rFonts w:ascii="Arial" w:hAnsi="Arial" w:cs="Arial"/>
          <w:sz w:val="24"/>
          <w:szCs w:val="24"/>
        </w:rPr>
        <w:t>6413 – Prihodi od financijske imovine u iznosu od 1,75 eura odnosi se na prihod od kamata.</w:t>
      </w:r>
    </w:p>
    <w:p w:rsidR="00713505" w:rsidRPr="00831A28" w:rsidRDefault="00713505" w:rsidP="00831A2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31A28">
        <w:rPr>
          <w:rFonts w:ascii="Arial" w:hAnsi="Arial" w:cs="Arial"/>
          <w:sz w:val="24"/>
          <w:szCs w:val="24"/>
        </w:rPr>
        <w:t>6526 – Ostali nespomenuti prihodi u iznosu od 2.638,91 eura odnosi se na prihode od izdavanja preslika svjedodžbi, prihodi od pričuve stanara u zgradi bivšeg đačkog doma, kao i prihodi od refundacija šteta.</w:t>
      </w:r>
    </w:p>
    <w:p w:rsidR="00713505" w:rsidRPr="00831A28" w:rsidRDefault="00713505" w:rsidP="00831A2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31A28">
        <w:rPr>
          <w:rFonts w:ascii="Arial" w:hAnsi="Arial" w:cs="Arial"/>
          <w:sz w:val="24"/>
          <w:szCs w:val="24"/>
        </w:rPr>
        <w:t>6615 – Prihodi od pruženih usluga u iznosu od 5.545,26 eura odnosi se na prihod od pruženih usluga najma prostora i najma stana.</w:t>
      </w:r>
    </w:p>
    <w:p w:rsidR="00713505" w:rsidRPr="00831A28" w:rsidRDefault="00713505" w:rsidP="00831A2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31A28">
        <w:rPr>
          <w:rFonts w:ascii="Arial" w:hAnsi="Arial" w:cs="Arial"/>
          <w:sz w:val="24"/>
          <w:szCs w:val="24"/>
        </w:rPr>
        <w:t>6711 – Prihodi iz nadležnog proračuna za financiranje rashoda poslovanja u iznosu od 60,589,74 eura odnosi se na prihod Županije za materijalne rashode.</w:t>
      </w:r>
    </w:p>
    <w:p w:rsidR="00713505" w:rsidRPr="00831A28" w:rsidRDefault="00713505" w:rsidP="00831A2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31A28">
        <w:rPr>
          <w:rFonts w:ascii="Arial" w:hAnsi="Arial" w:cs="Arial"/>
          <w:sz w:val="24"/>
          <w:szCs w:val="24"/>
        </w:rPr>
        <w:t>6712 – Prihodi iz nadležnog proračuna za financiranje rashoda za nabavu nefinancijske imovine u iznosu od 4.420,00 eura odnosi se na doznačena sredstva za nabavu opreme za izvođenje programa šumarski tehničar.</w:t>
      </w:r>
    </w:p>
    <w:p w:rsidR="00713505" w:rsidRPr="00831A28" w:rsidRDefault="00713505" w:rsidP="00831A2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13505" w:rsidRPr="00831A28" w:rsidRDefault="00713505" w:rsidP="00831A28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31A28">
        <w:rPr>
          <w:rFonts w:ascii="Arial" w:hAnsi="Arial" w:cs="Arial"/>
          <w:sz w:val="24"/>
          <w:szCs w:val="24"/>
        </w:rPr>
        <w:t>Do većih odstupanja u pojedinim prihodima došlo je na slijedećim pozicijama:</w:t>
      </w:r>
    </w:p>
    <w:p w:rsidR="00713505" w:rsidRPr="00831A28" w:rsidRDefault="00713505" w:rsidP="00831A28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13505" w:rsidRPr="00831A28" w:rsidRDefault="00713505" w:rsidP="00831A2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31A28">
        <w:rPr>
          <w:rFonts w:ascii="Arial" w:hAnsi="Arial" w:cs="Arial"/>
          <w:sz w:val="24"/>
          <w:szCs w:val="24"/>
        </w:rPr>
        <w:t>6526 – Ostali nespomenuti prihodi u iznosu od 2.638,91 eura-indeks 1.261,4- do povećanja je došlo radi refundacije štete od osiguravajućeg društva radi štete na kotlovnici škole.</w:t>
      </w:r>
    </w:p>
    <w:p w:rsidR="00713505" w:rsidRPr="00831A28" w:rsidRDefault="00713505" w:rsidP="00831A2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31A28">
        <w:rPr>
          <w:rFonts w:ascii="Arial" w:hAnsi="Arial" w:cs="Arial"/>
          <w:sz w:val="24"/>
          <w:szCs w:val="24"/>
        </w:rPr>
        <w:t>6631 – Tekuće donacije u iznosu od 2.349,65 eura- indeks 1.770,4 -  do povećanja je došlo radi donacije Obrtničke komore PGŽ za opremanje praktikuma potrebnim sadržajem.</w:t>
      </w:r>
    </w:p>
    <w:p w:rsidR="00713505" w:rsidRPr="00831A28" w:rsidRDefault="00713505" w:rsidP="00831A28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13505" w:rsidRPr="00831A28" w:rsidRDefault="00713505" w:rsidP="00831A28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31A28">
        <w:rPr>
          <w:rFonts w:ascii="Arial" w:hAnsi="Arial" w:cs="Arial"/>
          <w:sz w:val="24"/>
          <w:szCs w:val="24"/>
        </w:rPr>
        <w:t>6711 - Prihodi iz nadležnog proračuna za financiranje rashoda poslovanja iznose 60.589,74 eura-indeks 147,6 – do povećanja je došlo radi traženih sredstva za nabavu lož ulja koje je znatno poskupilo .</w:t>
      </w:r>
    </w:p>
    <w:p w:rsidR="00713505" w:rsidRDefault="00713505" w:rsidP="00831A2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31A28" w:rsidRPr="00831A28" w:rsidRDefault="00831A28" w:rsidP="00831A2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13505" w:rsidRPr="00831A28" w:rsidRDefault="00713505" w:rsidP="00831A2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31A28">
        <w:rPr>
          <w:rFonts w:ascii="Arial" w:hAnsi="Arial" w:cs="Arial"/>
          <w:b/>
          <w:sz w:val="24"/>
          <w:szCs w:val="24"/>
        </w:rPr>
        <w:lastRenderedPageBreak/>
        <w:t>RASHODI</w:t>
      </w:r>
    </w:p>
    <w:p w:rsidR="00713505" w:rsidRPr="00831A28" w:rsidRDefault="00713505" w:rsidP="00831A2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31A28">
        <w:rPr>
          <w:rFonts w:ascii="Arial" w:hAnsi="Arial" w:cs="Arial"/>
          <w:sz w:val="24"/>
          <w:szCs w:val="24"/>
        </w:rPr>
        <w:t>Rashodi se odnose na:</w:t>
      </w:r>
    </w:p>
    <w:p w:rsidR="00713505" w:rsidRPr="00831A28" w:rsidRDefault="00713505" w:rsidP="00831A2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31A28">
        <w:rPr>
          <w:rFonts w:ascii="Arial" w:hAnsi="Arial" w:cs="Arial"/>
          <w:sz w:val="24"/>
          <w:szCs w:val="24"/>
        </w:rPr>
        <w:t>31- Rashode za zaposlene u iznosu od 378.040,97 eura-odnose se na isplatu bruto plaće za zaposlene i ostale materijalne troškove zaposlenika, kao i isplate razlike plaća po sudskim presudama.</w:t>
      </w:r>
    </w:p>
    <w:p w:rsidR="00713505" w:rsidRPr="00831A28" w:rsidRDefault="00713505" w:rsidP="00831A2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31A28">
        <w:rPr>
          <w:rFonts w:ascii="Arial" w:hAnsi="Arial" w:cs="Arial"/>
          <w:sz w:val="24"/>
          <w:szCs w:val="24"/>
        </w:rPr>
        <w:t>32- Materijalni rashodi-u iznosu od 62.526,20 eura, odnose se na sve ostale rashode, osim financijskih rashoda koji iznose 432,80 eura, a odnose se na 3431- Usluge platnog prometa u iznosu od 159,85 eura i 3433- Zatezne kamate u iznosu od 272,95 eura, a odnose se na kamate po sudskim presudama za isplatu razlike u plaći zaposlenika.</w:t>
      </w:r>
    </w:p>
    <w:p w:rsidR="00713505" w:rsidRPr="00831A28" w:rsidRDefault="00713505" w:rsidP="00831A2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13505" w:rsidRPr="00831A28" w:rsidRDefault="00713505" w:rsidP="00831A28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31A28">
        <w:rPr>
          <w:rFonts w:ascii="Arial" w:hAnsi="Arial" w:cs="Arial"/>
          <w:sz w:val="24"/>
          <w:szCs w:val="24"/>
        </w:rPr>
        <w:t>Do većih odstupanja u pojedinim rashodima došlo je na slijedećim pozicijama:</w:t>
      </w:r>
    </w:p>
    <w:p w:rsidR="00713505" w:rsidRPr="00831A28" w:rsidRDefault="00713505" w:rsidP="00831A2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31A28">
        <w:rPr>
          <w:rFonts w:ascii="Arial" w:hAnsi="Arial" w:cs="Arial"/>
          <w:sz w:val="24"/>
          <w:szCs w:val="24"/>
        </w:rPr>
        <w:t xml:space="preserve">     </w:t>
      </w:r>
    </w:p>
    <w:p w:rsidR="00713505" w:rsidRPr="00831A28" w:rsidRDefault="00713505" w:rsidP="00831A2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31A28">
        <w:rPr>
          <w:rFonts w:ascii="Arial" w:hAnsi="Arial" w:cs="Arial"/>
          <w:sz w:val="24"/>
          <w:szCs w:val="24"/>
        </w:rPr>
        <w:t>3211 – Službena putovanja - 4.098,66 eura-indeks 158,3- do povećanja troškova je došlo radi smirivanja situacije sa covid-19, seminari i edukacije su se ponovno počeli odvijati uživo.</w:t>
      </w:r>
    </w:p>
    <w:p w:rsidR="00713505" w:rsidRPr="00831A28" w:rsidRDefault="00713505" w:rsidP="00831A2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31A28">
        <w:rPr>
          <w:rFonts w:ascii="Arial" w:hAnsi="Arial" w:cs="Arial"/>
          <w:sz w:val="24"/>
          <w:szCs w:val="24"/>
        </w:rPr>
        <w:t>3213-  Stručno usavršavanje zaposlenika - 931,41 eura- indeks 128,8-  do povećanja je došlo jer se stručni skupova zaposlenika ponovno održavaju uživo.</w:t>
      </w:r>
    </w:p>
    <w:p w:rsidR="00713505" w:rsidRPr="00831A28" w:rsidRDefault="00713505" w:rsidP="00831A2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31A28">
        <w:rPr>
          <w:rFonts w:ascii="Arial" w:hAnsi="Arial" w:cs="Arial"/>
          <w:sz w:val="24"/>
          <w:szCs w:val="24"/>
        </w:rPr>
        <w:t xml:space="preserve">3223 – Energija – 25.266,12 eura- indeks 240,1 – do povećanja je došlo radi poskupljenja energenata za grijanje, kao i  kupovine veće količine energenata u prvih 6 mjeseci godine. </w:t>
      </w:r>
    </w:p>
    <w:p w:rsidR="00713505" w:rsidRPr="00831A28" w:rsidRDefault="00713505" w:rsidP="00831A2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31A28">
        <w:rPr>
          <w:rFonts w:ascii="Arial" w:hAnsi="Arial" w:cs="Arial"/>
          <w:sz w:val="24"/>
          <w:szCs w:val="24"/>
        </w:rPr>
        <w:t>3232- Usluge tekućeg i investicijsko održavanja – 5.181,52 eura – indeks 213,5 – do povećanja troškova je došlo radi poplave i kvara kotlovnice za grijanje škole.</w:t>
      </w:r>
      <w:r w:rsidRPr="00831A28">
        <w:rPr>
          <w:rFonts w:ascii="Arial" w:hAnsi="Arial" w:cs="Arial"/>
          <w:sz w:val="24"/>
          <w:szCs w:val="24"/>
        </w:rPr>
        <w:tab/>
      </w:r>
    </w:p>
    <w:p w:rsidR="00713505" w:rsidRPr="00831A28" w:rsidRDefault="00713505" w:rsidP="00831A2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31A28">
        <w:rPr>
          <w:rFonts w:ascii="Arial" w:hAnsi="Arial" w:cs="Arial"/>
          <w:sz w:val="24"/>
          <w:szCs w:val="24"/>
        </w:rPr>
        <w:t>329 – Ostali nespomenuti rashodi poslovanja- 1.597,75 eura - indeks 30,7- do smanjenja troškova je došlo radi riješenih sudskih tužbi nekih zaposlenika- isplate sudskih pristojbi, kao i troškove sudskih postupaka po tim predmetima ( isplaćena su 23 zaposlenika od 25 pokrenutih tužbi).</w:t>
      </w:r>
    </w:p>
    <w:p w:rsidR="00713505" w:rsidRPr="00831A28" w:rsidRDefault="00713505" w:rsidP="00831A2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31A28">
        <w:rPr>
          <w:rFonts w:ascii="Arial" w:hAnsi="Arial" w:cs="Arial"/>
          <w:sz w:val="24"/>
          <w:szCs w:val="24"/>
        </w:rPr>
        <w:t>343 –Ostali financijski rashodi-432,80 eura - indeks 20,7- do smanjenja troškova je došlo radi riješenih sudskih tužbi nekih zaposlenika- isplate zateznih kamata za bruto plaću, poreze, doprinose, i sudske troškove  po tim predmetima ( isplaćena su 23 zaposlenika od 25 pokrenutih tužbi).</w:t>
      </w:r>
    </w:p>
    <w:p w:rsidR="00817E71" w:rsidRPr="00831A28" w:rsidRDefault="00817E71" w:rsidP="00831A2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31A28" w:rsidRPr="00831A28" w:rsidRDefault="00831A28" w:rsidP="00831A2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31A28" w:rsidRPr="00831A28" w:rsidRDefault="00831A28" w:rsidP="00831A2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17E71" w:rsidRPr="000F668A" w:rsidRDefault="00817E71" w:rsidP="00817E71">
      <w:pPr>
        <w:ind w:firstLine="708"/>
        <w:rPr>
          <w:rFonts w:ascii="Arial" w:hAnsi="Arial" w:cs="Arial"/>
          <w:b/>
          <w:sz w:val="24"/>
          <w:szCs w:val="24"/>
        </w:rPr>
      </w:pPr>
      <w:r w:rsidRPr="000F668A">
        <w:rPr>
          <w:rFonts w:ascii="Arial" w:hAnsi="Arial" w:cs="Arial"/>
          <w:b/>
          <w:sz w:val="24"/>
          <w:szCs w:val="24"/>
        </w:rPr>
        <w:lastRenderedPageBreak/>
        <w:t xml:space="preserve">Obrazloženje  prenesenih viškova/manjkova iz prethodne godine i konačnog rezultata poslovanja Škole u </w:t>
      </w:r>
      <w:r w:rsidR="00C21E8A">
        <w:rPr>
          <w:rFonts w:ascii="Arial" w:hAnsi="Arial" w:cs="Arial"/>
          <w:b/>
          <w:sz w:val="24"/>
          <w:szCs w:val="24"/>
        </w:rPr>
        <w:t xml:space="preserve">prvoj polovici </w:t>
      </w:r>
      <w:r w:rsidRPr="000F668A">
        <w:rPr>
          <w:rFonts w:ascii="Arial" w:hAnsi="Arial" w:cs="Arial"/>
          <w:b/>
          <w:sz w:val="24"/>
          <w:szCs w:val="24"/>
        </w:rPr>
        <w:t>202</w:t>
      </w:r>
      <w:r w:rsidR="00C21E8A">
        <w:rPr>
          <w:rFonts w:ascii="Arial" w:hAnsi="Arial" w:cs="Arial"/>
          <w:b/>
          <w:sz w:val="24"/>
          <w:szCs w:val="24"/>
        </w:rPr>
        <w:t>3</w:t>
      </w:r>
      <w:r w:rsidRPr="000F668A">
        <w:rPr>
          <w:rFonts w:ascii="Arial" w:hAnsi="Arial" w:cs="Arial"/>
          <w:b/>
          <w:sz w:val="24"/>
          <w:szCs w:val="24"/>
        </w:rPr>
        <w:t>.godini</w:t>
      </w:r>
    </w:p>
    <w:p w:rsidR="00817E71" w:rsidRDefault="00817E71" w:rsidP="00817E71">
      <w:pPr>
        <w:jc w:val="center"/>
        <w:rPr>
          <w:rFonts w:ascii="Arial" w:hAnsi="Arial" w:cs="Arial"/>
          <w:u w:val="single"/>
        </w:rPr>
      </w:pPr>
    </w:p>
    <w:p w:rsidR="00817E71" w:rsidRPr="00397B7A" w:rsidRDefault="00817E71" w:rsidP="00817E71">
      <w:pPr>
        <w:jc w:val="center"/>
        <w:rPr>
          <w:rFonts w:ascii="Arial" w:hAnsi="Arial" w:cs="Arial"/>
          <w:u w:val="single"/>
        </w:rPr>
      </w:pPr>
    </w:p>
    <w:p w:rsidR="00817E71" w:rsidRPr="005D2755" w:rsidRDefault="00817E71" w:rsidP="00817E71">
      <w:pPr>
        <w:jc w:val="both"/>
        <w:rPr>
          <w:rFonts w:ascii="Arial" w:hAnsi="Arial" w:cs="Arial"/>
          <w:sz w:val="24"/>
          <w:szCs w:val="24"/>
        </w:rPr>
      </w:pPr>
      <w:r w:rsidRPr="005D2755">
        <w:rPr>
          <w:rFonts w:ascii="Arial" w:hAnsi="Arial" w:cs="Arial"/>
          <w:b/>
          <w:sz w:val="24"/>
          <w:szCs w:val="24"/>
        </w:rPr>
        <w:t>Ukupni prihodi</w:t>
      </w:r>
      <w:r w:rsidRPr="005D2755">
        <w:rPr>
          <w:rFonts w:ascii="Arial" w:hAnsi="Arial" w:cs="Arial"/>
          <w:sz w:val="24"/>
          <w:szCs w:val="24"/>
        </w:rPr>
        <w:t xml:space="preserve"> </w:t>
      </w:r>
      <w:r w:rsidR="006133E7">
        <w:rPr>
          <w:rFonts w:ascii="Arial" w:hAnsi="Arial" w:cs="Arial"/>
          <w:sz w:val="24"/>
          <w:szCs w:val="24"/>
        </w:rPr>
        <w:t>u prvoj polovici</w:t>
      </w:r>
      <w:r w:rsidRPr="005D2755">
        <w:rPr>
          <w:rFonts w:ascii="Arial" w:hAnsi="Arial" w:cs="Arial"/>
          <w:sz w:val="24"/>
          <w:szCs w:val="24"/>
        </w:rPr>
        <w:t xml:space="preserve"> 202</w:t>
      </w:r>
      <w:r w:rsidR="006133E7">
        <w:rPr>
          <w:rFonts w:ascii="Arial" w:hAnsi="Arial" w:cs="Arial"/>
          <w:sz w:val="24"/>
          <w:szCs w:val="24"/>
        </w:rPr>
        <w:t>3</w:t>
      </w:r>
      <w:r w:rsidRPr="005D2755">
        <w:rPr>
          <w:rFonts w:ascii="Arial" w:hAnsi="Arial" w:cs="Arial"/>
          <w:sz w:val="24"/>
          <w:szCs w:val="24"/>
        </w:rPr>
        <w:t>. godin</w:t>
      </w:r>
      <w:r w:rsidR="006133E7">
        <w:rPr>
          <w:rFonts w:ascii="Arial" w:hAnsi="Arial" w:cs="Arial"/>
          <w:sz w:val="24"/>
          <w:szCs w:val="24"/>
        </w:rPr>
        <w:t>e</w:t>
      </w:r>
      <w:r w:rsidRPr="005D2755">
        <w:rPr>
          <w:rFonts w:ascii="Arial" w:hAnsi="Arial" w:cs="Arial"/>
          <w:sz w:val="24"/>
          <w:szCs w:val="24"/>
        </w:rPr>
        <w:t xml:space="preserve"> iznose </w:t>
      </w:r>
      <w:r w:rsidR="006133E7">
        <w:rPr>
          <w:rFonts w:ascii="Arial" w:hAnsi="Arial" w:cs="Arial"/>
          <w:sz w:val="24"/>
          <w:szCs w:val="24"/>
        </w:rPr>
        <w:t>452.799,56 eura</w:t>
      </w:r>
      <w:r w:rsidRPr="005D2755">
        <w:rPr>
          <w:rFonts w:ascii="Arial" w:hAnsi="Arial" w:cs="Arial"/>
          <w:sz w:val="24"/>
          <w:szCs w:val="24"/>
        </w:rPr>
        <w:t xml:space="preserve">, </w:t>
      </w:r>
      <w:r w:rsidRPr="005D2755">
        <w:rPr>
          <w:rFonts w:ascii="Arial" w:hAnsi="Arial" w:cs="Arial"/>
          <w:b/>
          <w:sz w:val="24"/>
          <w:szCs w:val="24"/>
        </w:rPr>
        <w:t>ukupni rashodi</w:t>
      </w:r>
      <w:r w:rsidRPr="005D2755">
        <w:rPr>
          <w:rFonts w:ascii="Arial" w:hAnsi="Arial" w:cs="Arial"/>
          <w:sz w:val="24"/>
          <w:szCs w:val="24"/>
        </w:rPr>
        <w:t xml:space="preserve"> </w:t>
      </w:r>
      <w:r w:rsidR="006133E7">
        <w:rPr>
          <w:rFonts w:ascii="Arial" w:hAnsi="Arial" w:cs="Arial"/>
          <w:sz w:val="24"/>
          <w:szCs w:val="24"/>
        </w:rPr>
        <w:t>u prvoj polovici</w:t>
      </w:r>
      <w:r w:rsidR="006133E7" w:rsidRPr="005D2755">
        <w:rPr>
          <w:rFonts w:ascii="Arial" w:hAnsi="Arial" w:cs="Arial"/>
          <w:sz w:val="24"/>
          <w:szCs w:val="24"/>
        </w:rPr>
        <w:t xml:space="preserve"> 202</w:t>
      </w:r>
      <w:r w:rsidR="006133E7">
        <w:rPr>
          <w:rFonts w:ascii="Arial" w:hAnsi="Arial" w:cs="Arial"/>
          <w:sz w:val="24"/>
          <w:szCs w:val="24"/>
        </w:rPr>
        <w:t>3</w:t>
      </w:r>
      <w:r w:rsidR="006133E7" w:rsidRPr="005D2755">
        <w:rPr>
          <w:rFonts w:ascii="Arial" w:hAnsi="Arial" w:cs="Arial"/>
          <w:sz w:val="24"/>
          <w:szCs w:val="24"/>
        </w:rPr>
        <w:t>. godin</w:t>
      </w:r>
      <w:r w:rsidR="006133E7">
        <w:rPr>
          <w:rFonts w:ascii="Arial" w:hAnsi="Arial" w:cs="Arial"/>
          <w:sz w:val="24"/>
          <w:szCs w:val="24"/>
        </w:rPr>
        <w:t>e</w:t>
      </w:r>
      <w:r w:rsidR="006133E7" w:rsidRPr="005D2755">
        <w:rPr>
          <w:rFonts w:ascii="Arial" w:hAnsi="Arial" w:cs="Arial"/>
          <w:sz w:val="24"/>
          <w:szCs w:val="24"/>
        </w:rPr>
        <w:t xml:space="preserve"> iznose </w:t>
      </w:r>
      <w:r w:rsidR="006133E7">
        <w:rPr>
          <w:rFonts w:ascii="Arial" w:hAnsi="Arial" w:cs="Arial"/>
          <w:sz w:val="24"/>
          <w:szCs w:val="24"/>
        </w:rPr>
        <w:t>448.627,05 eura</w:t>
      </w:r>
      <w:r w:rsidRPr="005D2755">
        <w:rPr>
          <w:rFonts w:ascii="Arial" w:hAnsi="Arial" w:cs="Arial"/>
          <w:sz w:val="24"/>
          <w:szCs w:val="24"/>
        </w:rPr>
        <w:t xml:space="preserve">, čime je proizašao  </w:t>
      </w:r>
      <w:r w:rsidR="006133E7" w:rsidRPr="006133E7">
        <w:rPr>
          <w:rFonts w:ascii="Arial" w:hAnsi="Arial" w:cs="Arial"/>
          <w:b/>
          <w:sz w:val="24"/>
          <w:szCs w:val="24"/>
        </w:rPr>
        <w:t>viš</w:t>
      </w:r>
      <w:r w:rsidRPr="006133E7">
        <w:rPr>
          <w:rFonts w:ascii="Arial" w:hAnsi="Arial" w:cs="Arial"/>
          <w:b/>
          <w:sz w:val="24"/>
          <w:szCs w:val="24"/>
        </w:rPr>
        <w:t>ak</w:t>
      </w:r>
      <w:r w:rsidRPr="005D2755">
        <w:rPr>
          <w:rFonts w:ascii="Arial" w:hAnsi="Arial" w:cs="Arial"/>
          <w:b/>
          <w:sz w:val="24"/>
          <w:szCs w:val="24"/>
        </w:rPr>
        <w:t xml:space="preserve">  prihoda</w:t>
      </w:r>
      <w:r w:rsidRPr="005D2755">
        <w:rPr>
          <w:rFonts w:ascii="Arial" w:hAnsi="Arial" w:cs="Arial"/>
          <w:sz w:val="24"/>
          <w:szCs w:val="24"/>
        </w:rPr>
        <w:t xml:space="preserve"> tekuće godine u iznosu od  </w:t>
      </w:r>
      <w:r w:rsidR="006133E7">
        <w:rPr>
          <w:rFonts w:ascii="Arial" w:hAnsi="Arial" w:cs="Arial"/>
          <w:sz w:val="24"/>
          <w:szCs w:val="24"/>
        </w:rPr>
        <w:t>4.172,51 eura</w:t>
      </w:r>
      <w:r w:rsidRPr="005D2755">
        <w:rPr>
          <w:rFonts w:ascii="Arial" w:hAnsi="Arial" w:cs="Arial"/>
          <w:sz w:val="24"/>
          <w:szCs w:val="24"/>
        </w:rPr>
        <w:t>.</w:t>
      </w:r>
    </w:p>
    <w:p w:rsidR="00817E71" w:rsidRPr="005D2755" w:rsidRDefault="00817E71" w:rsidP="00817E71">
      <w:pPr>
        <w:jc w:val="both"/>
        <w:rPr>
          <w:rFonts w:ascii="Arial" w:hAnsi="Arial" w:cs="Arial"/>
          <w:sz w:val="24"/>
          <w:szCs w:val="24"/>
        </w:rPr>
      </w:pPr>
    </w:p>
    <w:p w:rsidR="00653E95" w:rsidRDefault="00817E71" w:rsidP="00817E71">
      <w:pPr>
        <w:rPr>
          <w:rFonts w:ascii="Arial" w:hAnsi="Arial" w:cs="Arial"/>
          <w:sz w:val="24"/>
          <w:szCs w:val="24"/>
        </w:rPr>
      </w:pPr>
      <w:r w:rsidRPr="005D2755">
        <w:rPr>
          <w:rFonts w:ascii="Arial" w:hAnsi="Arial" w:cs="Arial"/>
          <w:sz w:val="24"/>
          <w:szCs w:val="24"/>
          <w:u w:val="single"/>
        </w:rPr>
        <w:t>Preneseni višak iz prethodne godine</w:t>
      </w:r>
      <w:r w:rsidRPr="005D2755">
        <w:rPr>
          <w:rFonts w:ascii="Arial" w:hAnsi="Arial" w:cs="Arial"/>
          <w:sz w:val="24"/>
          <w:szCs w:val="24"/>
        </w:rPr>
        <w:t xml:space="preserve">  iznosi </w:t>
      </w:r>
      <w:r w:rsidR="006133E7">
        <w:rPr>
          <w:rFonts w:ascii="Arial" w:hAnsi="Arial" w:cs="Arial"/>
          <w:sz w:val="24"/>
          <w:szCs w:val="24"/>
        </w:rPr>
        <w:t>6.013,62 eura</w:t>
      </w:r>
      <w:r w:rsidR="00653E95">
        <w:rPr>
          <w:rFonts w:ascii="Arial" w:hAnsi="Arial" w:cs="Arial"/>
          <w:sz w:val="24"/>
          <w:szCs w:val="24"/>
        </w:rPr>
        <w:t>, a sastoji se od prenesenih viškova vlastitih prihoda u iznosu od 2.542,44 eura i viška prihoda od pomoći-MZO u iznosu od 3.471,18 eura.</w:t>
      </w:r>
    </w:p>
    <w:p w:rsidR="00F37A61" w:rsidRDefault="00F37A61" w:rsidP="00817E71">
      <w:pPr>
        <w:rPr>
          <w:rFonts w:ascii="Arial" w:hAnsi="Arial" w:cs="Arial"/>
          <w:sz w:val="24"/>
          <w:szCs w:val="24"/>
        </w:rPr>
      </w:pPr>
    </w:p>
    <w:p w:rsidR="00817E71" w:rsidRPr="005D2755" w:rsidRDefault="00653E95" w:rsidP="00817E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817E71" w:rsidRPr="005D2755">
        <w:rPr>
          <w:rFonts w:ascii="Arial" w:hAnsi="Arial" w:cs="Arial"/>
          <w:sz w:val="24"/>
          <w:szCs w:val="24"/>
        </w:rPr>
        <w:t>rema Odluci Školskog odbora</w:t>
      </w:r>
      <w:r>
        <w:rPr>
          <w:rFonts w:ascii="Arial" w:hAnsi="Arial" w:cs="Arial"/>
          <w:sz w:val="24"/>
          <w:szCs w:val="24"/>
        </w:rPr>
        <w:t xml:space="preserve"> o raspodjeli rezultata za 2022. godinu i načinu korištenja viška prihoda u 2023. godini cijeli iznos je raspoređen </w:t>
      </w:r>
      <w:r w:rsidR="00817E71" w:rsidRPr="005D275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a</w:t>
      </w:r>
      <w:r w:rsidR="00817E71" w:rsidRPr="005D2755">
        <w:rPr>
          <w:rFonts w:ascii="Arial" w:hAnsi="Arial" w:cs="Arial"/>
          <w:sz w:val="24"/>
          <w:szCs w:val="24"/>
        </w:rPr>
        <w:t xml:space="preserve"> sastoj</w:t>
      </w:r>
      <w:r w:rsidR="00FB2B0C">
        <w:rPr>
          <w:rFonts w:ascii="Arial" w:hAnsi="Arial" w:cs="Arial"/>
          <w:sz w:val="24"/>
          <w:szCs w:val="24"/>
        </w:rPr>
        <w:t>i</w:t>
      </w:r>
      <w:r w:rsidR="00817E71" w:rsidRPr="005D2755">
        <w:rPr>
          <w:rFonts w:ascii="Arial" w:hAnsi="Arial" w:cs="Arial"/>
          <w:sz w:val="24"/>
          <w:szCs w:val="24"/>
        </w:rPr>
        <w:t xml:space="preserve"> se od: </w:t>
      </w:r>
    </w:p>
    <w:p w:rsidR="00817E71" w:rsidRPr="005D2755" w:rsidRDefault="00817E71" w:rsidP="00817E71">
      <w:pPr>
        <w:pStyle w:val="Odlomakpopisa"/>
        <w:numPr>
          <w:ilvl w:val="0"/>
          <w:numId w:val="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5D2755">
        <w:rPr>
          <w:rFonts w:ascii="Arial" w:hAnsi="Arial" w:cs="Arial"/>
          <w:sz w:val="24"/>
          <w:szCs w:val="24"/>
        </w:rPr>
        <w:t xml:space="preserve">Višak prihoda iz izvora pomoći u iznosu od </w:t>
      </w:r>
      <w:r w:rsidR="00FB2B0C">
        <w:rPr>
          <w:rFonts w:ascii="Arial" w:hAnsi="Arial" w:cs="Arial"/>
          <w:sz w:val="24"/>
          <w:szCs w:val="24"/>
        </w:rPr>
        <w:t>3.471,18 eura</w:t>
      </w:r>
      <w:r w:rsidRPr="005D2755">
        <w:rPr>
          <w:rFonts w:ascii="Arial" w:hAnsi="Arial" w:cs="Arial"/>
          <w:sz w:val="24"/>
          <w:szCs w:val="24"/>
        </w:rPr>
        <w:t xml:space="preserve">- Ministarstvo znanosti i obrazovanja </w:t>
      </w:r>
      <w:r w:rsidR="00FB2B0C">
        <w:rPr>
          <w:rFonts w:ascii="Arial" w:hAnsi="Arial" w:cs="Arial"/>
          <w:sz w:val="24"/>
          <w:szCs w:val="24"/>
        </w:rPr>
        <w:t>1.990,84 eura</w:t>
      </w:r>
      <w:r w:rsidRPr="005D2755">
        <w:rPr>
          <w:rFonts w:ascii="Arial" w:hAnsi="Arial" w:cs="Arial"/>
          <w:sz w:val="24"/>
          <w:szCs w:val="24"/>
        </w:rPr>
        <w:t xml:space="preserve"> za Projekt u sklopu izvannastavnih aktivnosti</w:t>
      </w:r>
      <w:r w:rsidR="00FB2B0C">
        <w:rPr>
          <w:rFonts w:ascii="Arial" w:hAnsi="Arial" w:cs="Arial"/>
          <w:sz w:val="24"/>
          <w:szCs w:val="24"/>
        </w:rPr>
        <w:t>,</w:t>
      </w:r>
      <w:r w:rsidRPr="005D2755">
        <w:rPr>
          <w:rFonts w:ascii="Arial" w:hAnsi="Arial" w:cs="Arial"/>
          <w:sz w:val="24"/>
          <w:szCs w:val="24"/>
        </w:rPr>
        <w:t xml:space="preserve"> </w:t>
      </w:r>
      <w:r w:rsidR="00FB2B0C">
        <w:rPr>
          <w:rFonts w:ascii="Arial" w:hAnsi="Arial" w:cs="Arial"/>
          <w:sz w:val="24"/>
          <w:szCs w:val="24"/>
        </w:rPr>
        <w:t>1.459,95 eura</w:t>
      </w:r>
      <w:r w:rsidRPr="005D2755">
        <w:rPr>
          <w:rFonts w:ascii="Arial" w:hAnsi="Arial" w:cs="Arial"/>
          <w:sz w:val="24"/>
          <w:szCs w:val="24"/>
        </w:rPr>
        <w:t xml:space="preserve"> za Projekt preventivnih aktivnosti i troši se prema troškovniku projekta</w:t>
      </w:r>
      <w:r w:rsidR="005F300C">
        <w:rPr>
          <w:rFonts w:ascii="Arial" w:hAnsi="Arial" w:cs="Arial"/>
          <w:sz w:val="24"/>
          <w:szCs w:val="24"/>
        </w:rPr>
        <w:t xml:space="preserve">. Višak od </w:t>
      </w:r>
      <w:r w:rsidR="00FB2B0C">
        <w:rPr>
          <w:rFonts w:ascii="Arial" w:hAnsi="Arial" w:cs="Arial"/>
          <w:sz w:val="24"/>
          <w:szCs w:val="24"/>
        </w:rPr>
        <w:t xml:space="preserve"> 20,39 eura</w:t>
      </w:r>
      <w:r w:rsidR="005F300C">
        <w:rPr>
          <w:rFonts w:ascii="Arial" w:hAnsi="Arial" w:cs="Arial"/>
          <w:sz w:val="24"/>
          <w:szCs w:val="24"/>
        </w:rPr>
        <w:t xml:space="preserve"> odnosi se na</w:t>
      </w:r>
      <w:r w:rsidR="00FB2B0C">
        <w:rPr>
          <w:rFonts w:ascii="Arial" w:hAnsi="Arial" w:cs="Arial"/>
          <w:sz w:val="24"/>
          <w:szCs w:val="24"/>
        </w:rPr>
        <w:t xml:space="preserve"> </w:t>
      </w:r>
      <w:r w:rsidRPr="005D2755">
        <w:rPr>
          <w:rFonts w:ascii="Arial" w:hAnsi="Arial" w:cs="Arial"/>
          <w:sz w:val="24"/>
          <w:szCs w:val="24"/>
        </w:rPr>
        <w:t xml:space="preserve"> </w:t>
      </w:r>
      <w:r w:rsidR="00FB2B0C">
        <w:rPr>
          <w:rFonts w:ascii="Arial" w:hAnsi="Arial" w:cs="Arial"/>
          <w:sz w:val="24"/>
          <w:szCs w:val="24"/>
        </w:rPr>
        <w:t>razlik</w:t>
      </w:r>
      <w:r w:rsidR="005F300C">
        <w:rPr>
          <w:rFonts w:ascii="Arial" w:hAnsi="Arial" w:cs="Arial"/>
          <w:sz w:val="24"/>
          <w:szCs w:val="24"/>
        </w:rPr>
        <w:t>u</w:t>
      </w:r>
      <w:r w:rsidR="00FB2B0C">
        <w:rPr>
          <w:rFonts w:ascii="Arial" w:hAnsi="Arial" w:cs="Arial"/>
          <w:sz w:val="24"/>
          <w:szCs w:val="24"/>
        </w:rPr>
        <w:t xml:space="preserve"> plaća po sud. tužbama-zatezne kamate koje će se zatvoriti do kraja godine. U prvoj polovici 2023. godine utrošeno je 3.335,79 eura što je 96,10 % plana</w:t>
      </w:r>
      <w:r w:rsidR="005F300C">
        <w:rPr>
          <w:rFonts w:ascii="Arial" w:hAnsi="Arial" w:cs="Arial"/>
          <w:sz w:val="24"/>
          <w:szCs w:val="24"/>
        </w:rPr>
        <w:t>, a ostatak će se utrošiti do kraja godine.</w:t>
      </w:r>
    </w:p>
    <w:p w:rsidR="00817E71" w:rsidRPr="005D2755" w:rsidRDefault="00817E71" w:rsidP="00817E71">
      <w:pPr>
        <w:pStyle w:val="Odlomakpopisa"/>
        <w:ind w:left="360"/>
        <w:rPr>
          <w:rFonts w:ascii="Arial" w:hAnsi="Arial" w:cs="Arial"/>
          <w:sz w:val="24"/>
          <w:szCs w:val="24"/>
        </w:rPr>
      </w:pPr>
    </w:p>
    <w:p w:rsidR="00817E71" w:rsidRPr="005D2755" w:rsidRDefault="00817E71" w:rsidP="00817E71">
      <w:pPr>
        <w:pStyle w:val="Odlomakpopisa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5D2755">
        <w:rPr>
          <w:rFonts w:ascii="Arial" w:hAnsi="Arial" w:cs="Arial"/>
          <w:sz w:val="24"/>
          <w:szCs w:val="24"/>
        </w:rPr>
        <w:t>Viša</w:t>
      </w:r>
      <w:r w:rsidR="005F300C">
        <w:rPr>
          <w:rFonts w:ascii="Arial" w:hAnsi="Arial" w:cs="Arial"/>
          <w:sz w:val="24"/>
          <w:szCs w:val="24"/>
        </w:rPr>
        <w:t>k vlastitih prihoda  iznosi 2.542,44 eura i utrošiti će</w:t>
      </w:r>
      <w:r w:rsidRPr="005D2755">
        <w:rPr>
          <w:rFonts w:ascii="Arial" w:hAnsi="Arial" w:cs="Arial"/>
          <w:sz w:val="24"/>
          <w:szCs w:val="24"/>
        </w:rPr>
        <w:t xml:space="preserve"> se </w:t>
      </w:r>
      <w:r w:rsidR="005F300C">
        <w:rPr>
          <w:rFonts w:ascii="Arial" w:hAnsi="Arial" w:cs="Arial"/>
          <w:sz w:val="24"/>
          <w:szCs w:val="24"/>
        </w:rPr>
        <w:t xml:space="preserve">za </w:t>
      </w:r>
      <w:r w:rsidRPr="005D2755">
        <w:rPr>
          <w:rFonts w:ascii="Arial" w:hAnsi="Arial" w:cs="Arial"/>
          <w:sz w:val="24"/>
          <w:szCs w:val="24"/>
        </w:rPr>
        <w:t xml:space="preserve">nabavu </w:t>
      </w:r>
      <w:r w:rsidR="005F300C">
        <w:rPr>
          <w:rFonts w:ascii="Arial" w:hAnsi="Arial" w:cs="Arial"/>
          <w:sz w:val="24"/>
          <w:szCs w:val="24"/>
        </w:rPr>
        <w:t xml:space="preserve"> dugotrajne imovine, školski namještaj i uređaj za praktičnu nastavu. Preneseni višak utrošiti će se u drugoj polovici 2023. godine. </w:t>
      </w:r>
      <w:r w:rsidRPr="005D2755">
        <w:rPr>
          <w:rFonts w:ascii="Arial" w:hAnsi="Arial" w:cs="Arial"/>
          <w:sz w:val="24"/>
          <w:szCs w:val="24"/>
        </w:rPr>
        <w:t>.</w:t>
      </w:r>
    </w:p>
    <w:p w:rsidR="00817E71" w:rsidRPr="005D2755" w:rsidRDefault="00817E71" w:rsidP="00817E71">
      <w:pPr>
        <w:pStyle w:val="Odlomakpopisa"/>
        <w:rPr>
          <w:rFonts w:ascii="Arial" w:hAnsi="Arial" w:cs="Arial"/>
          <w:sz w:val="24"/>
          <w:szCs w:val="24"/>
        </w:rPr>
      </w:pPr>
    </w:p>
    <w:p w:rsidR="00817E71" w:rsidRPr="005D2755" w:rsidRDefault="00817E71" w:rsidP="00817E71">
      <w:pPr>
        <w:pStyle w:val="Odlomakpopisa"/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817E71" w:rsidRDefault="00817E71" w:rsidP="00817E71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F37A61" w:rsidRDefault="00F37A61" w:rsidP="00817E71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F37A61" w:rsidRDefault="00F37A61" w:rsidP="00817E71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F37A61" w:rsidRDefault="00F37A61" w:rsidP="00817E71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F37A61" w:rsidRDefault="00F37A61" w:rsidP="00817E71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F37A61" w:rsidRDefault="00F37A61" w:rsidP="00817E71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F37A61" w:rsidRDefault="00F37A61" w:rsidP="00817E71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F37A61" w:rsidRDefault="00F37A61" w:rsidP="00817E71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F37A61" w:rsidRPr="005D2755" w:rsidRDefault="00F37A61" w:rsidP="00817E71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817E71" w:rsidRDefault="00817E71" w:rsidP="00817E71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817E71" w:rsidRPr="004F15C1" w:rsidRDefault="00817E71" w:rsidP="00817E71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4F15C1">
        <w:rPr>
          <w:rFonts w:ascii="Arial" w:hAnsi="Arial" w:cs="Arial"/>
          <w:b/>
          <w:sz w:val="24"/>
          <w:szCs w:val="24"/>
        </w:rPr>
        <w:t xml:space="preserve">Obrazloženje posebnog dijela Izvještaja o izvršenju financijskog plana </w:t>
      </w:r>
    </w:p>
    <w:p w:rsidR="00817E71" w:rsidRDefault="00817E71" w:rsidP="00817E71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F4928">
        <w:rPr>
          <w:rFonts w:ascii="Arial" w:hAnsi="Arial" w:cs="Arial"/>
          <w:sz w:val="24"/>
          <w:szCs w:val="24"/>
        </w:rPr>
        <w:tab/>
      </w:r>
    </w:p>
    <w:p w:rsidR="00817E71" w:rsidRDefault="00817E71" w:rsidP="00817E71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nastavku Obrazloženja daje se tabelarni pregled Izvještaja o izvršenju financijskog plana po programima, odnosno aktivnostima i projektima iz posebnog dijela.</w:t>
      </w:r>
    </w:p>
    <w:p w:rsidR="00C027AC" w:rsidRDefault="00C027AC" w:rsidP="00817E71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027AC" w:rsidRDefault="00C027AC" w:rsidP="00817E71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4731" w:type="pct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1006"/>
        <w:gridCol w:w="1055"/>
        <w:gridCol w:w="1146"/>
        <w:gridCol w:w="1308"/>
        <w:gridCol w:w="1048"/>
        <w:gridCol w:w="984"/>
      </w:tblGrid>
      <w:tr w:rsidR="002546F4" w:rsidRPr="002546F4" w:rsidTr="002546F4">
        <w:trPr>
          <w:trHeight w:val="390"/>
          <w:tblHeader/>
        </w:trPr>
        <w:tc>
          <w:tcPr>
            <w:tcW w:w="2174" w:type="dxa"/>
            <w:shd w:val="clear" w:color="auto" w:fill="FFFFFF" w:themeFill="background1"/>
            <w:noWrap/>
            <w:vAlign w:val="center"/>
            <w:hideMark/>
          </w:tcPr>
          <w:p w:rsidR="002546F4" w:rsidRPr="002546F4" w:rsidRDefault="002546F4" w:rsidP="00716CC7">
            <w:pPr>
              <w:rPr>
                <w:rFonts w:eastAsia="Times New Roman"/>
                <w:sz w:val="16"/>
                <w:szCs w:val="16"/>
              </w:rPr>
            </w:pPr>
            <w:r w:rsidRPr="002546F4">
              <w:rPr>
                <w:rFonts w:eastAsia="Times New Roman"/>
                <w:sz w:val="16"/>
                <w:szCs w:val="16"/>
              </w:rPr>
              <w:t>Oznaka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546F4" w:rsidRPr="002546F4" w:rsidRDefault="002546F4" w:rsidP="00716CC7">
            <w:pPr>
              <w:rPr>
                <w:rFonts w:eastAsia="Times New Roman"/>
                <w:sz w:val="16"/>
                <w:szCs w:val="16"/>
              </w:rPr>
            </w:pPr>
            <w:r w:rsidRPr="002546F4">
              <w:rPr>
                <w:rFonts w:eastAsia="Times New Roman"/>
                <w:sz w:val="16"/>
                <w:szCs w:val="16"/>
              </w:rPr>
              <w:t xml:space="preserve">Ostvarenje </w:t>
            </w:r>
            <w:proofErr w:type="spellStart"/>
            <w:r w:rsidRPr="002546F4">
              <w:rPr>
                <w:rFonts w:eastAsia="Times New Roman"/>
                <w:sz w:val="16"/>
                <w:szCs w:val="16"/>
              </w:rPr>
              <w:t>preth</w:t>
            </w:r>
            <w:proofErr w:type="spellEnd"/>
            <w:r w:rsidRPr="002546F4">
              <w:rPr>
                <w:rFonts w:eastAsia="Times New Roman"/>
                <w:sz w:val="16"/>
                <w:szCs w:val="16"/>
              </w:rPr>
              <w:t>. god. (1)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546F4" w:rsidRPr="002546F4" w:rsidRDefault="002546F4" w:rsidP="00716CC7">
            <w:pPr>
              <w:rPr>
                <w:rFonts w:eastAsia="Times New Roman"/>
                <w:sz w:val="16"/>
                <w:szCs w:val="16"/>
              </w:rPr>
            </w:pPr>
            <w:r w:rsidRPr="002546F4">
              <w:rPr>
                <w:rFonts w:eastAsia="Times New Roman"/>
                <w:sz w:val="16"/>
                <w:szCs w:val="16"/>
              </w:rPr>
              <w:t>Izvorni plan (2.)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546F4" w:rsidRPr="002546F4" w:rsidRDefault="002546F4" w:rsidP="00716CC7">
            <w:pPr>
              <w:rPr>
                <w:rFonts w:eastAsia="Times New Roman"/>
                <w:sz w:val="16"/>
                <w:szCs w:val="16"/>
              </w:rPr>
            </w:pPr>
            <w:r w:rsidRPr="002546F4">
              <w:rPr>
                <w:rFonts w:eastAsia="Times New Roman"/>
                <w:sz w:val="16"/>
                <w:szCs w:val="16"/>
              </w:rPr>
              <w:t>Tekući plan (3.)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546F4" w:rsidRPr="002546F4" w:rsidRDefault="002546F4" w:rsidP="00716CC7">
            <w:pPr>
              <w:rPr>
                <w:rFonts w:eastAsia="Times New Roman"/>
                <w:sz w:val="16"/>
                <w:szCs w:val="16"/>
              </w:rPr>
            </w:pPr>
            <w:r w:rsidRPr="002546F4">
              <w:rPr>
                <w:rFonts w:eastAsia="Times New Roman"/>
                <w:sz w:val="16"/>
                <w:szCs w:val="16"/>
              </w:rPr>
              <w:t>Ostvarenje (4.)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546F4" w:rsidRPr="002546F4" w:rsidRDefault="002546F4" w:rsidP="00716CC7">
            <w:pPr>
              <w:rPr>
                <w:rFonts w:eastAsia="Times New Roman"/>
                <w:sz w:val="16"/>
                <w:szCs w:val="16"/>
              </w:rPr>
            </w:pPr>
            <w:r w:rsidRPr="002546F4">
              <w:rPr>
                <w:rFonts w:eastAsia="Times New Roman"/>
                <w:sz w:val="16"/>
                <w:szCs w:val="16"/>
              </w:rPr>
              <w:t>Indeks 4./1. (5.)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546F4" w:rsidRPr="002546F4" w:rsidRDefault="002546F4" w:rsidP="00716CC7">
            <w:pPr>
              <w:rPr>
                <w:rFonts w:eastAsia="Times New Roman"/>
                <w:sz w:val="16"/>
                <w:szCs w:val="16"/>
              </w:rPr>
            </w:pPr>
            <w:r w:rsidRPr="002546F4">
              <w:rPr>
                <w:rFonts w:eastAsia="Times New Roman"/>
                <w:sz w:val="16"/>
                <w:szCs w:val="16"/>
              </w:rPr>
              <w:t>Indeks 4./3. (6.)</w:t>
            </w:r>
          </w:p>
        </w:tc>
      </w:tr>
      <w:tr w:rsidR="002546F4" w:rsidRPr="002546F4" w:rsidTr="002546F4">
        <w:trPr>
          <w:trHeight w:val="187"/>
        </w:trPr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546F4" w:rsidRPr="002546F4" w:rsidRDefault="002546F4" w:rsidP="00716CC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46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SVEUKUPNO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546F4" w:rsidRPr="002546F4" w:rsidRDefault="002546F4" w:rsidP="00716CC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46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407.964,49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546F4" w:rsidRPr="002546F4" w:rsidRDefault="002546F4" w:rsidP="00716CC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46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895.723,30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546F4" w:rsidRPr="002546F4" w:rsidRDefault="002546F4" w:rsidP="00716CC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46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895.723,30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546F4" w:rsidRPr="002546F4" w:rsidRDefault="002546F4" w:rsidP="00716CC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46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448.627,05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546F4" w:rsidRPr="002546F4" w:rsidRDefault="002546F4" w:rsidP="00716CC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46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109,97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546F4" w:rsidRPr="002546F4" w:rsidRDefault="002546F4" w:rsidP="00716CC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46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50,09</w:t>
            </w:r>
          </w:p>
        </w:tc>
      </w:tr>
      <w:tr w:rsidR="002546F4" w:rsidRPr="002546F4" w:rsidTr="002546F4">
        <w:trPr>
          <w:trHeight w:val="374"/>
        </w:trPr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546F4" w:rsidRPr="002546F4" w:rsidRDefault="002546F4" w:rsidP="00716CC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46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17136 SREDNJA ŠKOLA DELNICE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546F4" w:rsidRPr="002546F4" w:rsidRDefault="002546F4" w:rsidP="00716CC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46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407.964,49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546F4" w:rsidRPr="002546F4" w:rsidRDefault="002546F4" w:rsidP="00716CC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46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895.723,30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546F4" w:rsidRPr="002546F4" w:rsidRDefault="002546F4" w:rsidP="00716CC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46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895.723,30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546F4" w:rsidRPr="002546F4" w:rsidRDefault="002546F4" w:rsidP="00716CC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46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448.627,05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546F4" w:rsidRPr="002546F4" w:rsidRDefault="002546F4" w:rsidP="00716CC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46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109,97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546F4" w:rsidRPr="002546F4" w:rsidRDefault="002546F4" w:rsidP="00716CC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46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50,09</w:t>
            </w:r>
          </w:p>
        </w:tc>
      </w:tr>
      <w:tr w:rsidR="002546F4" w:rsidRPr="002546F4" w:rsidTr="002546F4">
        <w:trPr>
          <w:trHeight w:val="577"/>
        </w:trPr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546F4" w:rsidRPr="002546F4" w:rsidRDefault="002546F4" w:rsidP="00716CC7">
            <w:pPr>
              <w:ind w:left="227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46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 530605 Natjecanja i smotre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546F4" w:rsidRPr="002546F4" w:rsidRDefault="002546F4" w:rsidP="00716CC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46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398,16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546F4" w:rsidRPr="002546F4" w:rsidRDefault="002546F4" w:rsidP="00716CC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46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546F4" w:rsidRPr="002546F4" w:rsidRDefault="002546F4" w:rsidP="00716CC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46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546F4" w:rsidRPr="002546F4" w:rsidRDefault="002546F4" w:rsidP="00716CC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46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546F4" w:rsidRPr="002546F4" w:rsidRDefault="002546F4" w:rsidP="00716CC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46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100,46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546F4" w:rsidRPr="002546F4" w:rsidRDefault="002546F4" w:rsidP="00716CC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46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546F4" w:rsidRPr="002546F4" w:rsidTr="002546F4">
        <w:trPr>
          <w:trHeight w:val="577"/>
        </w:trPr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546F4" w:rsidRPr="002546F4" w:rsidRDefault="002546F4" w:rsidP="00716CC7">
            <w:pPr>
              <w:ind w:left="227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46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 550101 Osiguravanje uvjeta rada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546F4" w:rsidRPr="002546F4" w:rsidRDefault="002546F4" w:rsidP="00716CC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46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405.091,75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546F4" w:rsidRPr="002546F4" w:rsidRDefault="002546F4" w:rsidP="00716CC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46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847.646,44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546F4" w:rsidRPr="002546F4" w:rsidRDefault="002546F4" w:rsidP="00716CC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46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847.646,44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546F4" w:rsidRPr="002546F4" w:rsidRDefault="002546F4" w:rsidP="00716CC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46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431.861,64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546F4" w:rsidRPr="002546F4" w:rsidRDefault="002546F4" w:rsidP="00716CC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46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106,61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546F4" w:rsidRPr="002546F4" w:rsidRDefault="002546F4" w:rsidP="00716CC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46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50,95</w:t>
            </w:r>
          </w:p>
        </w:tc>
      </w:tr>
      <w:tr w:rsidR="002546F4" w:rsidRPr="002546F4" w:rsidTr="002546F4">
        <w:trPr>
          <w:trHeight w:val="952"/>
        </w:trPr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546F4" w:rsidRPr="002546F4" w:rsidRDefault="002546F4" w:rsidP="00716CC7">
            <w:pPr>
              <w:ind w:left="284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</w:rPr>
            </w:pPr>
            <w:r w:rsidRPr="002546F4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</w:rPr>
              <w:t>T 550102 Investicijsko održavanje objekata i opreme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546F4" w:rsidRPr="002546F4" w:rsidRDefault="002546F4" w:rsidP="00716CC7">
            <w:pPr>
              <w:ind w:left="284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546F4" w:rsidRPr="002546F4" w:rsidRDefault="002546F4" w:rsidP="00716CC7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</w:rPr>
            </w:pPr>
            <w:r w:rsidRPr="002546F4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</w:rPr>
              <w:t>18.440,00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546F4" w:rsidRPr="002546F4" w:rsidRDefault="002546F4" w:rsidP="00716CC7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</w:rPr>
            </w:pPr>
            <w:r w:rsidRPr="002546F4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</w:rPr>
              <w:t>18.440,00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546F4" w:rsidRPr="002546F4" w:rsidRDefault="002546F4" w:rsidP="00716CC7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546F4" w:rsidRPr="002546F4" w:rsidRDefault="002546F4" w:rsidP="00716CC7">
            <w:pPr>
              <w:jc w:val="righ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546F4" w:rsidRPr="002546F4" w:rsidRDefault="002546F4" w:rsidP="00716CC7">
            <w:pPr>
              <w:jc w:val="right"/>
              <w:rPr>
                <w:rFonts w:eastAsia="Times New Roman"/>
                <w:sz w:val="16"/>
                <w:szCs w:val="16"/>
              </w:rPr>
            </w:pPr>
          </w:p>
        </w:tc>
      </w:tr>
      <w:tr w:rsidR="002546F4" w:rsidRPr="002546F4" w:rsidTr="002546F4">
        <w:trPr>
          <w:trHeight w:val="765"/>
        </w:trPr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546F4" w:rsidRPr="002546F4" w:rsidRDefault="002546F4" w:rsidP="00716CC7">
            <w:pPr>
              <w:ind w:left="227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46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 550203 Programi školskog kurikuluma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546F4" w:rsidRPr="002546F4" w:rsidRDefault="002546F4" w:rsidP="00716CC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46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1.117,10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546F4" w:rsidRPr="002546F4" w:rsidRDefault="002546F4" w:rsidP="00716CC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46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7.400,00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546F4" w:rsidRPr="002546F4" w:rsidRDefault="002546F4" w:rsidP="00716CC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46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7.400,00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546F4" w:rsidRPr="002546F4" w:rsidRDefault="002546F4" w:rsidP="00716CC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46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2.821,33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546F4" w:rsidRPr="002546F4" w:rsidRDefault="002546F4" w:rsidP="00716CC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46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252,56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546F4" w:rsidRPr="002546F4" w:rsidRDefault="002546F4" w:rsidP="00716CC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46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38,13</w:t>
            </w:r>
          </w:p>
        </w:tc>
      </w:tr>
      <w:tr w:rsidR="002546F4" w:rsidRPr="002546F4" w:rsidTr="002546F4">
        <w:trPr>
          <w:trHeight w:val="765"/>
        </w:trPr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546F4" w:rsidRPr="002546F4" w:rsidRDefault="002546F4" w:rsidP="00716CC7">
            <w:pPr>
              <w:ind w:left="227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46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 550205 Sufinanciranje rada pomoćnika u nastavi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546F4" w:rsidRPr="002546F4" w:rsidRDefault="002546F4" w:rsidP="00716CC7">
            <w:pPr>
              <w:ind w:left="227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546F4" w:rsidRPr="002546F4" w:rsidRDefault="002546F4" w:rsidP="00716CC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46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9.088,62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546F4" w:rsidRPr="002546F4" w:rsidRDefault="002546F4" w:rsidP="00716CC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46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9.088,62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546F4" w:rsidRPr="002546F4" w:rsidRDefault="002546F4" w:rsidP="00716CC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46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5.577,00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546F4" w:rsidRPr="002546F4" w:rsidRDefault="002546F4" w:rsidP="00716CC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546F4" w:rsidRPr="002546F4" w:rsidRDefault="002546F4" w:rsidP="00716CC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46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61,36</w:t>
            </w:r>
          </w:p>
        </w:tc>
      </w:tr>
      <w:tr w:rsidR="002546F4" w:rsidRPr="002546F4" w:rsidTr="002546F4">
        <w:trPr>
          <w:trHeight w:val="765"/>
        </w:trPr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546F4" w:rsidRPr="002546F4" w:rsidRDefault="002546F4" w:rsidP="00716CC7">
            <w:pPr>
              <w:ind w:left="227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46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 550216 Program "Zdravlje i higijena"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546F4" w:rsidRPr="002546F4" w:rsidRDefault="002546F4" w:rsidP="00716CC7">
            <w:pPr>
              <w:ind w:left="227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546F4" w:rsidRPr="002546F4" w:rsidRDefault="002546F4" w:rsidP="00716CC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46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470,00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546F4" w:rsidRPr="002546F4" w:rsidRDefault="002546F4" w:rsidP="00716CC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46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470,00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546F4" w:rsidRPr="002546F4" w:rsidRDefault="002546F4" w:rsidP="00716CC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46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340,00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546F4" w:rsidRPr="002546F4" w:rsidRDefault="002546F4" w:rsidP="00716CC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546F4" w:rsidRPr="002546F4" w:rsidRDefault="002546F4" w:rsidP="00716CC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46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72,34</w:t>
            </w:r>
          </w:p>
        </w:tc>
      </w:tr>
      <w:tr w:rsidR="002546F4" w:rsidRPr="002546F4" w:rsidTr="002546F4">
        <w:trPr>
          <w:trHeight w:val="1342"/>
        </w:trPr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546F4" w:rsidRPr="002546F4" w:rsidRDefault="002546F4" w:rsidP="00716CC7">
            <w:pPr>
              <w:ind w:left="227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46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 550221 Osiguranje besplatnih zaliha menstrualnih higijenskih potrepština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546F4" w:rsidRPr="002546F4" w:rsidRDefault="002546F4" w:rsidP="00716CC7">
            <w:pPr>
              <w:ind w:left="227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546F4" w:rsidRPr="002546F4" w:rsidRDefault="002546F4" w:rsidP="00716CC7">
            <w:pPr>
              <w:jc w:val="righ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546F4" w:rsidRPr="002546F4" w:rsidRDefault="002546F4" w:rsidP="00716CC7">
            <w:pPr>
              <w:jc w:val="righ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546F4" w:rsidRPr="002546F4" w:rsidRDefault="002546F4" w:rsidP="00716CC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46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241,38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546F4" w:rsidRPr="002546F4" w:rsidRDefault="002546F4" w:rsidP="00716CC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546F4" w:rsidRPr="002546F4" w:rsidRDefault="002546F4" w:rsidP="00716CC7">
            <w:pPr>
              <w:jc w:val="right"/>
              <w:rPr>
                <w:rFonts w:eastAsia="Times New Roman"/>
                <w:sz w:val="16"/>
                <w:szCs w:val="16"/>
              </w:rPr>
            </w:pPr>
          </w:p>
        </w:tc>
      </w:tr>
      <w:tr w:rsidR="002546F4" w:rsidRPr="002546F4" w:rsidTr="002546F4">
        <w:trPr>
          <w:trHeight w:val="765"/>
        </w:trPr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546F4" w:rsidRPr="002546F4" w:rsidRDefault="002546F4" w:rsidP="00716CC7">
            <w:pPr>
              <w:ind w:left="284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</w:rPr>
            </w:pPr>
            <w:r w:rsidRPr="002546F4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</w:rPr>
              <w:t>K 550401 Opremanje ustanova školstva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546F4" w:rsidRPr="002546F4" w:rsidRDefault="002546F4" w:rsidP="00716CC7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</w:rPr>
            </w:pPr>
            <w:r w:rsidRPr="002546F4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</w:rPr>
              <w:t>1.357,48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546F4" w:rsidRPr="002546F4" w:rsidRDefault="002546F4" w:rsidP="00716CC7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</w:rPr>
            </w:pPr>
            <w:r w:rsidRPr="002546F4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</w:rPr>
              <w:t>12.278,24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546F4" w:rsidRPr="002546F4" w:rsidRDefault="002546F4" w:rsidP="00716CC7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</w:rPr>
            </w:pPr>
            <w:r w:rsidRPr="002546F4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</w:rPr>
              <w:t>12.278,24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546F4" w:rsidRPr="002546F4" w:rsidRDefault="002546F4" w:rsidP="00716CC7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</w:rPr>
            </w:pPr>
            <w:r w:rsidRPr="002546F4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</w:rPr>
              <w:t>7.385,70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546F4" w:rsidRPr="002546F4" w:rsidRDefault="002546F4" w:rsidP="00716CC7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</w:rPr>
            </w:pPr>
            <w:r w:rsidRPr="002546F4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</w:rPr>
              <w:t>544,07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546F4" w:rsidRPr="002546F4" w:rsidRDefault="002546F4" w:rsidP="00716CC7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</w:rPr>
            </w:pPr>
            <w:r w:rsidRPr="002546F4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</w:rPr>
              <w:t>60,15</w:t>
            </w:r>
          </w:p>
        </w:tc>
      </w:tr>
    </w:tbl>
    <w:p w:rsidR="00C027AC" w:rsidRDefault="00C027AC" w:rsidP="00817E71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027AC" w:rsidRDefault="00C027AC" w:rsidP="00817E71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027AC" w:rsidRDefault="00C027AC" w:rsidP="00817E71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027AC" w:rsidRDefault="00C027AC" w:rsidP="00817E71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027AC" w:rsidRDefault="00C027AC" w:rsidP="00817E71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027AC" w:rsidRDefault="00C027AC" w:rsidP="00817E71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027AC" w:rsidRDefault="00C027AC" w:rsidP="00817E71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11239" w:type="dxa"/>
        <w:tblInd w:w="-1417" w:type="dxa"/>
        <w:tblLook w:val="04A0" w:firstRow="1" w:lastRow="0" w:firstColumn="1" w:lastColumn="0" w:noHBand="0" w:noVBand="1"/>
      </w:tblPr>
      <w:tblGrid>
        <w:gridCol w:w="460"/>
        <w:gridCol w:w="2900"/>
        <w:gridCol w:w="1447"/>
        <w:gridCol w:w="1447"/>
        <w:gridCol w:w="1447"/>
        <w:gridCol w:w="1447"/>
        <w:gridCol w:w="998"/>
        <w:gridCol w:w="1093"/>
      </w:tblGrid>
      <w:tr w:rsidR="00817E71" w:rsidRPr="00DB4BAE" w:rsidTr="00716CC7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E71" w:rsidRPr="00DB4BAE" w:rsidRDefault="00817E71" w:rsidP="0071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E71" w:rsidRPr="00DB4BAE" w:rsidRDefault="00817E71" w:rsidP="00716C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E71" w:rsidRPr="00DB4BAE" w:rsidRDefault="00817E71" w:rsidP="00716C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E71" w:rsidRPr="00DB4BAE" w:rsidRDefault="00817E71" w:rsidP="00716C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E71" w:rsidRPr="00DB4BAE" w:rsidRDefault="00817E71" w:rsidP="00716C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E71" w:rsidRPr="00DB4BAE" w:rsidRDefault="00817E71" w:rsidP="00716C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E71" w:rsidRPr="00DB4BAE" w:rsidRDefault="00817E71" w:rsidP="00716C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E71" w:rsidRPr="00DB4BAE" w:rsidRDefault="00817E71" w:rsidP="00716C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817E71" w:rsidRDefault="00817E71" w:rsidP="00817E71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5501 SREDNJOŠKOLSKO OBRAZOVANJE</w:t>
      </w:r>
    </w:p>
    <w:p w:rsidR="00817E71" w:rsidRDefault="00817E71" w:rsidP="00817E71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A550101: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OSIGURANJE UVJETA RADA</w:t>
      </w:r>
    </w:p>
    <w:p w:rsidR="00817E71" w:rsidRDefault="00817E71" w:rsidP="00817E71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17E71" w:rsidRDefault="00817E71" w:rsidP="00817E71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tablici po programskoj aktivnosti je vidljivo da rashodi iznose </w:t>
      </w:r>
      <w:r w:rsidR="002546F4">
        <w:rPr>
          <w:rFonts w:ascii="Arial" w:hAnsi="Arial" w:cs="Arial"/>
          <w:sz w:val="24"/>
          <w:szCs w:val="24"/>
        </w:rPr>
        <w:t>431.861,64 eura</w:t>
      </w:r>
      <w:r>
        <w:rPr>
          <w:rFonts w:ascii="Arial" w:hAnsi="Arial" w:cs="Arial"/>
          <w:sz w:val="24"/>
          <w:szCs w:val="24"/>
        </w:rPr>
        <w:t xml:space="preserve"> ili </w:t>
      </w:r>
      <w:r w:rsidR="002546F4">
        <w:rPr>
          <w:rFonts w:ascii="Arial" w:hAnsi="Arial" w:cs="Arial"/>
          <w:sz w:val="24"/>
          <w:szCs w:val="24"/>
        </w:rPr>
        <w:t xml:space="preserve">50,95 </w:t>
      </w:r>
      <w:r>
        <w:rPr>
          <w:rFonts w:ascii="Arial" w:hAnsi="Arial" w:cs="Arial"/>
          <w:sz w:val="24"/>
          <w:szCs w:val="24"/>
        </w:rPr>
        <w:t xml:space="preserve">% godišnjeg plana i u odnosu na prethodnu godinu su viši za </w:t>
      </w:r>
      <w:r w:rsidR="002546F4">
        <w:rPr>
          <w:rFonts w:ascii="Arial" w:hAnsi="Arial" w:cs="Arial"/>
          <w:sz w:val="24"/>
          <w:szCs w:val="24"/>
        </w:rPr>
        <w:t xml:space="preserve">6,1 </w:t>
      </w:r>
      <w:r>
        <w:rPr>
          <w:rFonts w:ascii="Arial" w:hAnsi="Arial" w:cs="Arial"/>
          <w:sz w:val="24"/>
          <w:szCs w:val="24"/>
        </w:rPr>
        <w:t>%. Aktivnost osiguranje uvjeta rada obuhvaća materijalne troškove za redovno funkcioniranje rada škole, rashode za zaposlene i financijske rashode.</w:t>
      </w:r>
    </w:p>
    <w:p w:rsidR="00817E71" w:rsidRDefault="00817E71" w:rsidP="00817E71">
      <w:pPr>
        <w:spacing w:line="360" w:lineRule="auto"/>
        <w:ind w:firstLine="708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817E71" w:rsidRDefault="00817E71" w:rsidP="00817E71">
      <w:pPr>
        <w:spacing w:line="360" w:lineRule="auto"/>
        <w:ind w:left="2124" w:hanging="2124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PROGRAM:</w:t>
      </w:r>
      <w:r>
        <w:rPr>
          <w:rFonts w:ascii="Arial" w:hAnsi="Arial" w:cs="Arial"/>
          <w:sz w:val="24"/>
          <w:szCs w:val="24"/>
        </w:rPr>
        <w:tab/>
        <w:t>5502 UNAPREĐENJE KVALITETE ODGOJNO OBRAZOVNOG SUSTAVA</w:t>
      </w:r>
    </w:p>
    <w:p w:rsidR="00817E71" w:rsidRPr="001C6DC2" w:rsidRDefault="00817E71" w:rsidP="00817E71">
      <w:pPr>
        <w:spacing w:line="360" w:lineRule="auto"/>
        <w:ind w:left="2124" w:hanging="2124"/>
        <w:contextualSpacing/>
        <w:jc w:val="both"/>
        <w:rPr>
          <w:rFonts w:ascii="Arial" w:hAnsi="Arial" w:cs="Arial"/>
          <w:sz w:val="24"/>
          <w:szCs w:val="24"/>
        </w:rPr>
      </w:pPr>
    </w:p>
    <w:p w:rsidR="00817E71" w:rsidRDefault="00817E71" w:rsidP="00817E71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C6DC2">
        <w:rPr>
          <w:rFonts w:ascii="Arial" w:hAnsi="Arial" w:cs="Arial"/>
          <w:sz w:val="24"/>
          <w:szCs w:val="24"/>
        </w:rPr>
        <w:t>Program</w:t>
      </w:r>
      <w:r>
        <w:rPr>
          <w:rFonts w:ascii="Arial" w:hAnsi="Arial" w:cs="Arial"/>
          <w:sz w:val="24"/>
          <w:szCs w:val="24"/>
        </w:rPr>
        <w:t xml:space="preserve"> obuhvaća aktivnosti:</w:t>
      </w:r>
    </w:p>
    <w:p w:rsidR="00817E71" w:rsidRDefault="00817E71" w:rsidP="00817E71">
      <w:pPr>
        <w:spacing w:line="360" w:lineRule="auto"/>
        <w:ind w:left="708" w:firstLine="41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-A 550203 Programi školskog kurikuluma koja je ostvarena u iznosu od </w:t>
      </w:r>
      <w:r w:rsidR="002546F4">
        <w:rPr>
          <w:rFonts w:ascii="Arial" w:hAnsi="Arial" w:cs="Arial"/>
          <w:sz w:val="24"/>
          <w:szCs w:val="24"/>
        </w:rPr>
        <w:t>2.821,33</w:t>
      </w:r>
      <w:r w:rsidR="003C636C">
        <w:rPr>
          <w:rFonts w:ascii="Arial" w:hAnsi="Arial" w:cs="Arial"/>
          <w:sz w:val="24"/>
          <w:szCs w:val="24"/>
        </w:rPr>
        <w:t xml:space="preserve"> </w:t>
      </w:r>
      <w:r w:rsidR="002546F4">
        <w:rPr>
          <w:rFonts w:ascii="Arial" w:hAnsi="Arial" w:cs="Arial"/>
          <w:sz w:val="24"/>
          <w:szCs w:val="24"/>
        </w:rPr>
        <w:t>eura</w:t>
      </w:r>
      <w:r>
        <w:rPr>
          <w:rFonts w:ascii="Arial" w:hAnsi="Arial" w:cs="Arial"/>
          <w:sz w:val="24"/>
          <w:szCs w:val="24"/>
        </w:rPr>
        <w:t xml:space="preserve"> ili </w:t>
      </w:r>
      <w:r w:rsidR="002546F4">
        <w:rPr>
          <w:rFonts w:ascii="Arial" w:hAnsi="Arial" w:cs="Arial"/>
          <w:sz w:val="24"/>
          <w:szCs w:val="24"/>
        </w:rPr>
        <w:t>38,13</w:t>
      </w:r>
      <w:r>
        <w:rPr>
          <w:rFonts w:ascii="Arial" w:hAnsi="Arial" w:cs="Arial"/>
          <w:sz w:val="24"/>
          <w:szCs w:val="24"/>
        </w:rPr>
        <w:t xml:space="preserve"> % godišnjeg plana i za </w:t>
      </w:r>
      <w:r w:rsidR="002546F4">
        <w:rPr>
          <w:rFonts w:ascii="Arial" w:hAnsi="Arial" w:cs="Arial"/>
          <w:sz w:val="24"/>
          <w:szCs w:val="24"/>
        </w:rPr>
        <w:t>152,56</w:t>
      </w:r>
      <w:r>
        <w:rPr>
          <w:rFonts w:ascii="Arial" w:hAnsi="Arial" w:cs="Arial"/>
          <w:sz w:val="24"/>
          <w:szCs w:val="24"/>
        </w:rPr>
        <w:t xml:space="preserve"> % je veća nego prošle godine. Sredstva su osigurana u županijskom proračunu, proračunu Grada Delnica dobivena na natječaju</w:t>
      </w:r>
      <w:r w:rsidR="002546F4">
        <w:rPr>
          <w:rFonts w:ascii="Arial" w:hAnsi="Arial" w:cs="Arial"/>
          <w:sz w:val="24"/>
          <w:szCs w:val="24"/>
        </w:rPr>
        <w:t xml:space="preserve"> za financiranje javnih potreba. Veliko povećanje troškova nastalo je radi uvođenja novog Programa Škola i zajednica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817E71" w:rsidRDefault="00817E71" w:rsidP="00817E71">
      <w:pPr>
        <w:spacing w:line="360" w:lineRule="auto"/>
        <w:ind w:left="1125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-A 550205 Sufinanciranje rada pomoćnika u nastavi ostvarena je u iznosu</w:t>
      </w:r>
    </w:p>
    <w:p w:rsidR="00817E71" w:rsidRDefault="00817E71" w:rsidP="00817E71">
      <w:pPr>
        <w:spacing w:line="360" w:lineRule="auto"/>
        <w:ind w:left="60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 </w:t>
      </w:r>
      <w:r w:rsidR="003C636C">
        <w:rPr>
          <w:rFonts w:ascii="Arial" w:hAnsi="Arial" w:cs="Arial"/>
          <w:sz w:val="24"/>
          <w:szCs w:val="24"/>
        </w:rPr>
        <w:t>5.577,00 eura</w:t>
      </w:r>
      <w:r>
        <w:rPr>
          <w:rFonts w:ascii="Arial" w:hAnsi="Arial" w:cs="Arial"/>
          <w:sz w:val="24"/>
          <w:szCs w:val="24"/>
        </w:rPr>
        <w:t xml:space="preserve"> ili </w:t>
      </w:r>
      <w:r w:rsidR="003C636C">
        <w:rPr>
          <w:rFonts w:ascii="Arial" w:hAnsi="Arial" w:cs="Arial"/>
          <w:sz w:val="24"/>
          <w:szCs w:val="24"/>
        </w:rPr>
        <w:t>61</w:t>
      </w:r>
      <w:r>
        <w:rPr>
          <w:rFonts w:ascii="Arial" w:hAnsi="Arial" w:cs="Arial"/>
          <w:sz w:val="24"/>
          <w:szCs w:val="24"/>
        </w:rPr>
        <w:t>,</w:t>
      </w:r>
      <w:r w:rsidR="003C636C">
        <w:rPr>
          <w:rFonts w:ascii="Arial" w:hAnsi="Arial" w:cs="Arial"/>
          <w:sz w:val="24"/>
          <w:szCs w:val="24"/>
        </w:rPr>
        <w:t>36</w:t>
      </w:r>
      <w:r>
        <w:rPr>
          <w:rFonts w:ascii="Arial" w:hAnsi="Arial" w:cs="Arial"/>
          <w:sz w:val="24"/>
          <w:szCs w:val="24"/>
        </w:rPr>
        <w:t xml:space="preserve"> % godišnjeg plana.</w:t>
      </w:r>
      <w:r w:rsidRPr="00070F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Sredstva su osigurana  za              financiranje pomoćnika u nastavi od šk. god. 2022./2023. godine i financirana su  djelomično iz županijskih sredstava-opći prihodi i primici i djelomično iz sredstava  MZO-pomoći.</w:t>
      </w:r>
    </w:p>
    <w:p w:rsidR="00817E71" w:rsidRDefault="00817E71" w:rsidP="00817E71">
      <w:pPr>
        <w:spacing w:line="360" w:lineRule="auto"/>
        <w:ind w:left="708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-A 550216 Zdravlje i higijena ostvarena je u iznosu od </w:t>
      </w:r>
      <w:r w:rsidR="003C636C">
        <w:rPr>
          <w:rFonts w:ascii="Arial" w:hAnsi="Arial" w:cs="Arial"/>
          <w:sz w:val="24"/>
          <w:szCs w:val="24"/>
        </w:rPr>
        <w:t>340 eura</w:t>
      </w:r>
      <w:r>
        <w:rPr>
          <w:rFonts w:ascii="Arial" w:hAnsi="Arial" w:cs="Arial"/>
          <w:sz w:val="24"/>
          <w:szCs w:val="24"/>
        </w:rPr>
        <w:t xml:space="preserve"> ili </w:t>
      </w:r>
      <w:r w:rsidR="003C636C">
        <w:rPr>
          <w:rFonts w:ascii="Arial" w:hAnsi="Arial" w:cs="Arial"/>
          <w:sz w:val="24"/>
          <w:szCs w:val="24"/>
        </w:rPr>
        <w:t xml:space="preserve">72,34 </w:t>
      </w:r>
      <w:r>
        <w:rPr>
          <w:rFonts w:ascii="Arial" w:hAnsi="Arial" w:cs="Arial"/>
          <w:sz w:val="24"/>
          <w:szCs w:val="24"/>
        </w:rPr>
        <w:t xml:space="preserve">% </w:t>
      </w:r>
      <w:r w:rsidR="003C636C">
        <w:rPr>
          <w:rFonts w:ascii="Arial" w:hAnsi="Arial" w:cs="Arial"/>
          <w:sz w:val="24"/>
          <w:szCs w:val="24"/>
        </w:rPr>
        <w:t>godišnjeg plana</w:t>
      </w:r>
      <w:r>
        <w:rPr>
          <w:rFonts w:ascii="Arial" w:hAnsi="Arial" w:cs="Arial"/>
          <w:sz w:val="24"/>
          <w:szCs w:val="24"/>
        </w:rPr>
        <w:t xml:space="preserve">. </w:t>
      </w:r>
      <w:r w:rsidR="003C636C">
        <w:rPr>
          <w:rFonts w:ascii="Arial" w:hAnsi="Arial" w:cs="Arial"/>
          <w:sz w:val="24"/>
          <w:szCs w:val="24"/>
        </w:rPr>
        <w:t xml:space="preserve">Ovom </w:t>
      </w:r>
      <w:r>
        <w:rPr>
          <w:rFonts w:ascii="Arial" w:hAnsi="Arial" w:cs="Arial"/>
          <w:sz w:val="24"/>
          <w:szCs w:val="24"/>
        </w:rPr>
        <w:t>Aktivnosti  osigurana</w:t>
      </w:r>
      <w:r w:rsidR="003C636C">
        <w:rPr>
          <w:rFonts w:ascii="Arial" w:hAnsi="Arial" w:cs="Arial"/>
          <w:sz w:val="24"/>
          <w:szCs w:val="24"/>
        </w:rPr>
        <w:t xml:space="preserve"> su</w:t>
      </w:r>
      <w:r>
        <w:rPr>
          <w:rFonts w:ascii="Arial" w:hAnsi="Arial" w:cs="Arial"/>
          <w:sz w:val="24"/>
          <w:szCs w:val="24"/>
        </w:rPr>
        <w:t xml:space="preserve"> sredstva za materijalne rashode za higijenske potrebe, osiguranje higijenskih maski i higijenskih uložaka za učenice.</w:t>
      </w:r>
    </w:p>
    <w:p w:rsidR="003C636C" w:rsidRDefault="003C636C" w:rsidP="00BB5AED">
      <w:pPr>
        <w:spacing w:line="360" w:lineRule="auto"/>
        <w:ind w:left="708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-A 550221 Osiguranje besplatnih zaliha menstrualnih higijenskih potrepština ostvarena je u iznosu od 241,38 eura, a odnosi se na nabavu menstrualnih higijenskih potrepština na teret državnog proračuna.</w:t>
      </w:r>
    </w:p>
    <w:p w:rsidR="00BB5AED" w:rsidRDefault="00BB5AED" w:rsidP="00BB5AED">
      <w:pPr>
        <w:spacing w:line="360" w:lineRule="auto"/>
        <w:ind w:left="708"/>
        <w:contextualSpacing/>
        <w:rPr>
          <w:rFonts w:ascii="Arial" w:hAnsi="Arial" w:cs="Arial"/>
          <w:sz w:val="24"/>
          <w:szCs w:val="24"/>
        </w:rPr>
      </w:pPr>
    </w:p>
    <w:p w:rsidR="00BB5AED" w:rsidRDefault="00BB5AED" w:rsidP="00BB5AED">
      <w:pPr>
        <w:spacing w:line="360" w:lineRule="auto"/>
        <w:ind w:left="708"/>
        <w:contextualSpacing/>
        <w:rPr>
          <w:rFonts w:ascii="Arial" w:hAnsi="Arial" w:cs="Arial"/>
          <w:sz w:val="24"/>
          <w:szCs w:val="24"/>
        </w:rPr>
      </w:pPr>
    </w:p>
    <w:p w:rsidR="003C636C" w:rsidRDefault="003C636C" w:rsidP="00817E71">
      <w:pPr>
        <w:spacing w:line="360" w:lineRule="auto"/>
        <w:ind w:left="708"/>
        <w:contextualSpacing/>
        <w:rPr>
          <w:rFonts w:ascii="Arial" w:hAnsi="Arial" w:cs="Arial"/>
          <w:sz w:val="24"/>
          <w:szCs w:val="24"/>
        </w:rPr>
      </w:pPr>
    </w:p>
    <w:p w:rsidR="00817E71" w:rsidRDefault="00817E71" w:rsidP="00817E71">
      <w:pPr>
        <w:spacing w:line="360" w:lineRule="auto"/>
        <w:ind w:left="1125"/>
        <w:contextualSpacing/>
        <w:jc w:val="both"/>
        <w:rPr>
          <w:rFonts w:ascii="Arial" w:hAnsi="Arial" w:cs="Arial"/>
          <w:sz w:val="24"/>
          <w:szCs w:val="24"/>
        </w:rPr>
      </w:pPr>
    </w:p>
    <w:p w:rsidR="00817E71" w:rsidRDefault="00817E71" w:rsidP="00817E71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PROGRAM:</w:t>
      </w:r>
      <w:r>
        <w:rPr>
          <w:rFonts w:ascii="Arial" w:hAnsi="Arial" w:cs="Arial"/>
          <w:sz w:val="24"/>
          <w:szCs w:val="24"/>
        </w:rPr>
        <w:tab/>
      </w:r>
      <w:r w:rsidR="009238E1">
        <w:rPr>
          <w:rFonts w:ascii="Arial" w:hAnsi="Arial" w:cs="Arial"/>
          <w:sz w:val="24"/>
          <w:szCs w:val="24"/>
        </w:rPr>
        <w:t xml:space="preserve">       K</w:t>
      </w:r>
      <w:r>
        <w:rPr>
          <w:rFonts w:ascii="Arial" w:hAnsi="Arial" w:cs="Arial"/>
          <w:sz w:val="24"/>
          <w:szCs w:val="24"/>
        </w:rPr>
        <w:tab/>
        <w:t>550401 OPREMANJE USTANOVA ŠKOLSTVA</w:t>
      </w:r>
    </w:p>
    <w:p w:rsidR="00817E71" w:rsidRDefault="00817E71" w:rsidP="00817E71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17E71" w:rsidRDefault="009238E1" w:rsidP="00817E71">
      <w:pPr>
        <w:spacing w:line="360" w:lineRule="auto"/>
        <w:ind w:left="708" w:firstLine="41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 Kapitalna ulaganja u odgojno obrazovnu infrastrukturu, aktivnost Opremanje ustanova školstva</w:t>
      </w:r>
      <w:r w:rsidR="00817E71">
        <w:rPr>
          <w:rFonts w:ascii="Arial" w:hAnsi="Arial" w:cs="Arial"/>
          <w:sz w:val="24"/>
          <w:szCs w:val="24"/>
        </w:rPr>
        <w:t xml:space="preserve">  ostvarena </w:t>
      </w:r>
      <w:r>
        <w:rPr>
          <w:rFonts w:ascii="Arial" w:hAnsi="Arial" w:cs="Arial"/>
          <w:sz w:val="24"/>
          <w:szCs w:val="24"/>
        </w:rPr>
        <w:t xml:space="preserve">su </w:t>
      </w:r>
      <w:r w:rsidR="00817E71">
        <w:rPr>
          <w:rFonts w:ascii="Arial" w:hAnsi="Arial" w:cs="Arial"/>
          <w:sz w:val="24"/>
          <w:szCs w:val="24"/>
        </w:rPr>
        <w:t xml:space="preserve">sredstva u iznosu od </w:t>
      </w:r>
      <w:r w:rsidR="00BB5AED">
        <w:rPr>
          <w:rFonts w:ascii="Arial" w:hAnsi="Arial" w:cs="Arial"/>
          <w:sz w:val="24"/>
          <w:szCs w:val="24"/>
        </w:rPr>
        <w:t>7.385,70 eura</w:t>
      </w:r>
      <w:r w:rsidR="00817E71">
        <w:rPr>
          <w:rFonts w:ascii="Arial" w:hAnsi="Arial" w:cs="Arial"/>
          <w:sz w:val="24"/>
          <w:szCs w:val="24"/>
        </w:rPr>
        <w:t xml:space="preserve"> ili </w:t>
      </w:r>
      <w:r w:rsidR="00BB5AED">
        <w:rPr>
          <w:rFonts w:ascii="Arial" w:hAnsi="Arial" w:cs="Arial"/>
          <w:sz w:val="24"/>
          <w:szCs w:val="24"/>
        </w:rPr>
        <w:t>60</w:t>
      </w:r>
      <w:r w:rsidR="00817E71">
        <w:rPr>
          <w:rFonts w:ascii="Arial" w:hAnsi="Arial" w:cs="Arial"/>
          <w:sz w:val="24"/>
          <w:szCs w:val="24"/>
        </w:rPr>
        <w:t>,</w:t>
      </w:r>
      <w:r w:rsidR="00BB5AED">
        <w:rPr>
          <w:rFonts w:ascii="Arial" w:hAnsi="Arial" w:cs="Arial"/>
          <w:sz w:val="24"/>
          <w:szCs w:val="24"/>
        </w:rPr>
        <w:t>15</w:t>
      </w:r>
      <w:r w:rsidR="00817E71">
        <w:rPr>
          <w:rFonts w:ascii="Arial" w:hAnsi="Arial" w:cs="Arial"/>
          <w:sz w:val="24"/>
          <w:szCs w:val="24"/>
        </w:rPr>
        <w:t xml:space="preserve"> % godišnjeg plana. Iz županijskog proračuna  dobivena su sredstva za </w:t>
      </w:r>
      <w:r w:rsidR="00BB5AED">
        <w:rPr>
          <w:rFonts w:ascii="Arial" w:hAnsi="Arial" w:cs="Arial"/>
          <w:sz w:val="24"/>
          <w:szCs w:val="24"/>
        </w:rPr>
        <w:t>nabavu</w:t>
      </w:r>
      <w:r w:rsidR="00817E71">
        <w:rPr>
          <w:rFonts w:ascii="Arial" w:hAnsi="Arial" w:cs="Arial"/>
          <w:sz w:val="24"/>
          <w:szCs w:val="24"/>
        </w:rPr>
        <w:t xml:space="preserve"> opreme</w:t>
      </w:r>
      <w:r w:rsidR="00BB5AED">
        <w:rPr>
          <w:rFonts w:ascii="Arial" w:hAnsi="Arial" w:cs="Arial"/>
          <w:sz w:val="24"/>
          <w:szCs w:val="24"/>
        </w:rPr>
        <w:t xml:space="preserve"> za izvođenje programa šumarski tehničar u iznosu od 4.420,00 eura ili 88,56 % godišnjeg plana. Također je realizirano 2.879,80 eura ili 100 % godišnjeg plana od prenesenih sredstava iz</w:t>
      </w:r>
      <w:r w:rsidR="00817E71">
        <w:rPr>
          <w:rFonts w:ascii="Arial" w:hAnsi="Arial" w:cs="Arial"/>
          <w:sz w:val="24"/>
          <w:szCs w:val="24"/>
        </w:rPr>
        <w:t xml:space="preserve"> izvora pomoći MZO-prenesena sredstva iz 202</w:t>
      </w:r>
      <w:r w:rsidR="00BB5AED">
        <w:rPr>
          <w:rFonts w:ascii="Arial" w:hAnsi="Arial" w:cs="Arial"/>
          <w:sz w:val="24"/>
          <w:szCs w:val="24"/>
        </w:rPr>
        <w:t>2</w:t>
      </w:r>
      <w:r w:rsidR="00817E71">
        <w:rPr>
          <w:rFonts w:ascii="Arial" w:hAnsi="Arial" w:cs="Arial"/>
          <w:sz w:val="24"/>
          <w:szCs w:val="24"/>
        </w:rPr>
        <w:t xml:space="preserve">. godine, za projekte  dobivene na natječajima za preventivne i izvannastavne aktivnosti  </w:t>
      </w:r>
    </w:p>
    <w:p w:rsidR="00817E71" w:rsidRPr="00FF4928" w:rsidRDefault="00817E71" w:rsidP="00817E71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17E71" w:rsidRPr="001C6DC2" w:rsidRDefault="00817E71" w:rsidP="00817E71">
      <w:pPr>
        <w:spacing w:line="360" w:lineRule="auto"/>
        <w:ind w:left="708"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817E71" w:rsidRDefault="00817E71" w:rsidP="00817E71">
      <w:pPr>
        <w:spacing w:line="360" w:lineRule="auto"/>
        <w:ind w:firstLine="708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817E71" w:rsidRPr="009238E1" w:rsidRDefault="009238E1" w:rsidP="009238E1">
      <w:pPr>
        <w:pStyle w:val="Odlomakpopis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</w:t>
      </w:r>
      <w:r w:rsidR="000C7802">
        <w:rPr>
          <w:rFonts w:ascii="Arial" w:hAnsi="Arial" w:cs="Arial"/>
          <w:b/>
          <w:sz w:val="24"/>
          <w:szCs w:val="24"/>
        </w:rPr>
        <w:t xml:space="preserve"> </w:t>
      </w:r>
      <w:r w:rsidRPr="009238E1">
        <w:rPr>
          <w:rFonts w:ascii="Arial" w:hAnsi="Arial" w:cs="Arial"/>
          <w:b/>
          <w:sz w:val="24"/>
          <w:szCs w:val="24"/>
        </w:rPr>
        <w:t>POSEBNI IZVJEŠTAJ</w:t>
      </w:r>
    </w:p>
    <w:p w:rsidR="00817E71" w:rsidRDefault="00817E71" w:rsidP="00817E71">
      <w:pPr>
        <w:spacing w:line="360" w:lineRule="auto"/>
        <w:ind w:firstLine="708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817E71" w:rsidRDefault="003238E0" w:rsidP="00817E71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Škola se nije zadužila na domaćem ni stranom tržištu novca i kapitala, pa se ne prilaže Poseban izvještaj.</w:t>
      </w:r>
    </w:p>
    <w:p w:rsidR="003238E0" w:rsidRDefault="003238E0" w:rsidP="00817E71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3238E0" w:rsidRDefault="003238E0" w:rsidP="00817E71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3238E0" w:rsidRDefault="003238E0" w:rsidP="00817E71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817E71" w:rsidRDefault="00817E71" w:rsidP="00817E71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FF4928">
        <w:rPr>
          <w:rFonts w:ascii="Arial" w:hAnsi="Arial" w:cs="Arial"/>
          <w:sz w:val="24"/>
          <w:szCs w:val="24"/>
        </w:rPr>
        <w:t xml:space="preserve">U Delnicama, </w:t>
      </w:r>
      <w:r w:rsidR="00906FA1">
        <w:rPr>
          <w:rFonts w:ascii="Arial" w:hAnsi="Arial" w:cs="Arial"/>
          <w:sz w:val="24"/>
          <w:szCs w:val="24"/>
        </w:rPr>
        <w:t>19</w:t>
      </w:r>
      <w:r w:rsidRPr="00FF4928">
        <w:rPr>
          <w:rFonts w:ascii="Arial" w:hAnsi="Arial" w:cs="Arial"/>
          <w:sz w:val="24"/>
          <w:szCs w:val="24"/>
        </w:rPr>
        <w:t xml:space="preserve">. </w:t>
      </w:r>
      <w:r w:rsidR="00B9240F">
        <w:rPr>
          <w:rFonts w:ascii="Arial" w:hAnsi="Arial" w:cs="Arial"/>
          <w:sz w:val="24"/>
          <w:szCs w:val="24"/>
        </w:rPr>
        <w:t>srpanj</w:t>
      </w:r>
      <w:r w:rsidRPr="00FF4928">
        <w:rPr>
          <w:rFonts w:ascii="Arial" w:hAnsi="Arial" w:cs="Arial"/>
          <w:sz w:val="24"/>
          <w:szCs w:val="24"/>
        </w:rPr>
        <w:t xml:space="preserve"> 2023.</w:t>
      </w:r>
    </w:p>
    <w:p w:rsidR="00817E71" w:rsidRPr="00FF4928" w:rsidRDefault="00817E71" w:rsidP="00817E71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817E71" w:rsidRPr="00FF4928" w:rsidRDefault="00817E71" w:rsidP="00817E71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FF4928">
        <w:rPr>
          <w:rFonts w:ascii="Arial" w:hAnsi="Arial" w:cs="Arial"/>
          <w:sz w:val="24"/>
          <w:szCs w:val="24"/>
        </w:rPr>
        <w:t xml:space="preserve">Voditeljica računovodstva: </w:t>
      </w:r>
      <w:r w:rsidRPr="00FF4928">
        <w:rPr>
          <w:rFonts w:ascii="Arial" w:hAnsi="Arial" w:cs="Arial"/>
          <w:sz w:val="24"/>
          <w:szCs w:val="24"/>
        </w:rPr>
        <w:tab/>
      </w:r>
      <w:r w:rsidRPr="00FF4928">
        <w:rPr>
          <w:rFonts w:ascii="Arial" w:hAnsi="Arial" w:cs="Arial"/>
          <w:sz w:val="24"/>
          <w:szCs w:val="24"/>
        </w:rPr>
        <w:tab/>
      </w:r>
      <w:r w:rsidRPr="00FF4928">
        <w:rPr>
          <w:rFonts w:ascii="Arial" w:hAnsi="Arial" w:cs="Arial"/>
          <w:sz w:val="24"/>
          <w:szCs w:val="24"/>
        </w:rPr>
        <w:tab/>
      </w:r>
      <w:r w:rsidRPr="00FF4928">
        <w:rPr>
          <w:rFonts w:ascii="Arial" w:hAnsi="Arial" w:cs="Arial"/>
          <w:sz w:val="24"/>
          <w:szCs w:val="24"/>
        </w:rPr>
        <w:tab/>
      </w:r>
      <w:r w:rsidRPr="00FF4928">
        <w:rPr>
          <w:rFonts w:ascii="Arial" w:hAnsi="Arial" w:cs="Arial"/>
          <w:sz w:val="24"/>
          <w:szCs w:val="24"/>
        </w:rPr>
        <w:tab/>
      </w:r>
      <w:r w:rsidRPr="00FF4928">
        <w:rPr>
          <w:rFonts w:ascii="Arial" w:hAnsi="Arial" w:cs="Arial"/>
          <w:sz w:val="24"/>
          <w:szCs w:val="24"/>
        </w:rPr>
        <w:tab/>
        <w:t>Ravnateljica:</w:t>
      </w:r>
    </w:p>
    <w:p w:rsidR="00817E71" w:rsidRPr="00FF4928" w:rsidRDefault="00817E71" w:rsidP="00817E71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FF4928">
        <w:rPr>
          <w:rFonts w:ascii="Arial" w:hAnsi="Arial" w:cs="Arial"/>
          <w:sz w:val="24"/>
          <w:szCs w:val="24"/>
        </w:rPr>
        <w:t xml:space="preserve">Melita </w:t>
      </w:r>
      <w:proofErr w:type="spellStart"/>
      <w:r w:rsidRPr="00FF4928">
        <w:rPr>
          <w:rFonts w:ascii="Arial" w:hAnsi="Arial" w:cs="Arial"/>
          <w:sz w:val="24"/>
          <w:szCs w:val="24"/>
        </w:rPr>
        <w:t>Mihelčić</w:t>
      </w:r>
      <w:proofErr w:type="spellEnd"/>
      <w:r w:rsidRPr="00FF4928">
        <w:rPr>
          <w:rFonts w:ascii="Arial" w:hAnsi="Arial" w:cs="Arial"/>
          <w:sz w:val="24"/>
          <w:szCs w:val="24"/>
        </w:rPr>
        <w:t xml:space="preserve">-Salopek, </w:t>
      </w:r>
      <w:proofErr w:type="spellStart"/>
      <w:r w:rsidRPr="00FF4928">
        <w:rPr>
          <w:rFonts w:ascii="Arial" w:hAnsi="Arial" w:cs="Arial"/>
          <w:sz w:val="24"/>
          <w:szCs w:val="24"/>
        </w:rPr>
        <w:t>dipl.oec</w:t>
      </w:r>
      <w:proofErr w:type="spellEnd"/>
      <w:r w:rsidRPr="00FF4928">
        <w:rPr>
          <w:rFonts w:ascii="Arial" w:hAnsi="Arial" w:cs="Arial"/>
          <w:sz w:val="24"/>
          <w:szCs w:val="24"/>
        </w:rPr>
        <w:t>.</w:t>
      </w:r>
      <w:r w:rsidRPr="00FF4928">
        <w:rPr>
          <w:rFonts w:ascii="Arial" w:hAnsi="Arial" w:cs="Arial"/>
          <w:sz w:val="24"/>
          <w:szCs w:val="24"/>
        </w:rPr>
        <w:tab/>
      </w:r>
      <w:r w:rsidRPr="00FF4928">
        <w:rPr>
          <w:rFonts w:ascii="Arial" w:hAnsi="Arial" w:cs="Arial"/>
          <w:sz w:val="24"/>
          <w:szCs w:val="24"/>
        </w:rPr>
        <w:tab/>
      </w:r>
      <w:r w:rsidRPr="00FF4928">
        <w:rPr>
          <w:rFonts w:ascii="Arial" w:hAnsi="Arial" w:cs="Arial"/>
          <w:sz w:val="24"/>
          <w:szCs w:val="24"/>
        </w:rPr>
        <w:tab/>
      </w:r>
      <w:r w:rsidRPr="00FF4928">
        <w:rPr>
          <w:rFonts w:ascii="Arial" w:hAnsi="Arial" w:cs="Arial"/>
          <w:sz w:val="24"/>
          <w:szCs w:val="24"/>
        </w:rPr>
        <w:tab/>
        <w:t xml:space="preserve">      Slađana Srkoč, prof.</w:t>
      </w:r>
    </w:p>
    <w:p w:rsidR="00EE3A19" w:rsidRDefault="00EE3A19"/>
    <w:sectPr w:rsidR="00EE3A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E719F"/>
    <w:multiLevelType w:val="hybridMultilevel"/>
    <w:tmpl w:val="4E7EA5F8"/>
    <w:lvl w:ilvl="0" w:tplc="041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13E15F2D"/>
    <w:multiLevelType w:val="multilevel"/>
    <w:tmpl w:val="131695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178D32BF"/>
    <w:multiLevelType w:val="multilevel"/>
    <w:tmpl w:val="48DEE9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 w15:restartNumberingAfterBreak="0">
    <w:nsid w:val="23F773AF"/>
    <w:multiLevelType w:val="hybridMultilevel"/>
    <w:tmpl w:val="A39C30B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F511CA"/>
    <w:multiLevelType w:val="hybridMultilevel"/>
    <w:tmpl w:val="D4AA13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945C5"/>
    <w:multiLevelType w:val="hybridMultilevel"/>
    <w:tmpl w:val="BCB4D7EE"/>
    <w:lvl w:ilvl="0" w:tplc="B4DE4E6A">
      <w:start w:val="2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BA5"/>
    <w:rsid w:val="000C7802"/>
    <w:rsid w:val="000E1A4B"/>
    <w:rsid w:val="002546F4"/>
    <w:rsid w:val="003238E0"/>
    <w:rsid w:val="003C636C"/>
    <w:rsid w:val="004C55C3"/>
    <w:rsid w:val="005F300C"/>
    <w:rsid w:val="006133E7"/>
    <w:rsid w:val="00653E95"/>
    <w:rsid w:val="0066630A"/>
    <w:rsid w:val="00683CF1"/>
    <w:rsid w:val="00700BA5"/>
    <w:rsid w:val="00713505"/>
    <w:rsid w:val="00717E54"/>
    <w:rsid w:val="00817E71"/>
    <w:rsid w:val="00831A28"/>
    <w:rsid w:val="008F282D"/>
    <w:rsid w:val="00906FA1"/>
    <w:rsid w:val="009238E1"/>
    <w:rsid w:val="009C7466"/>
    <w:rsid w:val="009D58A2"/>
    <w:rsid w:val="00B4673B"/>
    <w:rsid w:val="00B9240F"/>
    <w:rsid w:val="00BB5AED"/>
    <w:rsid w:val="00C027AC"/>
    <w:rsid w:val="00C21E8A"/>
    <w:rsid w:val="00DB0A4A"/>
    <w:rsid w:val="00DB2455"/>
    <w:rsid w:val="00DC6DAB"/>
    <w:rsid w:val="00EE3A19"/>
    <w:rsid w:val="00F37A61"/>
    <w:rsid w:val="00FB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E664C-F389-4CB4-AFE3-032E09E6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E7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17E71"/>
    <w:pPr>
      <w:ind w:left="720"/>
      <w:contextualSpacing/>
    </w:pPr>
  </w:style>
  <w:style w:type="character" w:customStyle="1" w:styleId="markedcontent">
    <w:name w:val="markedcontent"/>
    <w:basedOn w:val="Zadanifontodlomka"/>
    <w:rsid w:val="00817E71"/>
  </w:style>
  <w:style w:type="paragraph" w:styleId="Bezproreda">
    <w:name w:val="No Spacing"/>
    <w:uiPriority w:val="1"/>
    <w:qFormat/>
    <w:rsid w:val="00B4673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21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1E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D0B51-DB2F-4098-8C68-4BBF2FFCB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1830</Words>
  <Characters>10436</Characters>
  <Application>Microsoft Office Word</Application>
  <DocSecurity>0</DocSecurity>
  <Lines>86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Zvonimir</cp:lastModifiedBy>
  <cp:revision>2</cp:revision>
  <cp:lastPrinted>2023-07-19T14:52:00Z</cp:lastPrinted>
  <dcterms:created xsi:type="dcterms:W3CDTF">2023-07-21T08:27:00Z</dcterms:created>
  <dcterms:modified xsi:type="dcterms:W3CDTF">2023-07-21T08:27:00Z</dcterms:modified>
</cp:coreProperties>
</file>